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19A" w:rsidRPr="00627A34" w:rsidRDefault="00B7219A" w:rsidP="00B7219A">
      <w:pPr>
        <w:pStyle w:val="Titel"/>
        <w:rPr>
          <w:b/>
          <w:smallCaps/>
          <w:sz w:val="44"/>
        </w:rPr>
      </w:pPr>
      <w:r w:rsidRPr="00627A34">
        <w:rPr>
          <w:b/>
          <w:smallCaps/>
          <w:sz w:val="44"/>
        </w:rPr>
        <w:t xml:space="preserve">25 jaar Fruit </w:t>
      </w:r>
      <w:proofErr w:type="spellStart"/>
      <w:r w:rsidRPr="00627A34">
        <w:rPr>
          <w:b/>
          <w:smallCaps/>
          <w:sz w:val="44"/>
        </w:rPr>
        <w:t>Logistica</w:t>
      </w:r>
      <w:proofErr w:type="spellEnd"/>
      <w:r w:rsidRPr="00627A34">
        <w:rPr>
          <w:b/>
          <w:smallCaps/>
          <w:sz w:val="44"/>
        </w:rPr>
        <w:t xml:space="preserve"> 2017</w:t>
      </w:r>
      <w:r w:rsidR="000369EA">
        <w:rPr>
          <w:b/>
          <w:smallCaps/>
          <w:sz w:val="44"/>
        </w:rPr>
        <w:t>: 8 - 10 februari</w:t>
      </w:r>
    </w:p>
    <w:p w:rsidR="00B7219A" w:rsidRPr="00627A34" w:rsidRDefault="00B7219A" w:rsidP="00B7219A"/>
    <w:p w:rsidR="005450B5" w:rsidRPr="00627A34" w:rsidRDefault="00B7219A" w:rsidP="007E18F2">
      <w:pPr>
        <w:pStyle w:val="Titel"/>
        <w:rPr>
          <w:sz w:val="48"/>
        </w:rPr>
      </w:pPr>
      <w:bookmarkStart w:id="0" w:name="_GoBack"/>
      <w:r w:rsidRPr="00627A34">
        <w:rPr>
          <w:sz w:val="48"/>
        </w:rPr>
        <w:t>VLAM viert jubileumeditie met recorddeelname</w:t>
      </w:r>
      <w:r w:rsidR="00DA612A" w:rsidRPr="00627A34">
        <w:rPr>
          <w:sz w:val="48"/>
        </w:rPr>
        <w:t xml:space="preserve"> </w:t>
      </w:r>
    </w:p>
    <w:bookmarkEnd w:id="0"/>
    <w:p w:rsidR="005450B5" w:rsidRPr="00627A34" w:rsidRDefault="005450B5" w:rsidP="005450B5"/>
    <w:p w:rsidR="002B1213" w:rsidRPr="00627A34" w:rsidRDefault="00627A34" w:rsidP="002B1213">
      <w:pPr>
        <w:rPr>
          <w:i/>
          <w:lang w:val="en-US"/>
        </w:rPr>
      </w:pPr>
      <w:r>
        <w:rPr>
          <w:i/>
          <w:lang w:val="en-US"/>
        </w:rPr>
        <w:t>30</w:t>
      </w:r>
      <w:r w:rsidRPr="00627A34">
        <w:rPr>
          <w:i/>
          <w:lang w:val="en-US"/>
        </w:rPr>
        <w:t xml:space="preserve"> </w:t>
      </w:r>
      <w:proofErr w:type="spellStart"/>
      <w:r w:rsidRPr="00627A34">
        <w:rPr>
          <w:i/>
          <w:lang w:val="en-US"/>
        </w:rPr>
        <w:t>leveranciers</w:t>
      </w:r>
      <w:proofErr w:type="spellEnd"/>
      <w:r w:rsidRPr="00627A34">
        <w:rPr>
          <w:i/>
          <w:lang w:val="en-US"/>
        </w:rPr>
        <w:t xml:space="preserve"> van </w:t>
      </w:r>
      <w:proofErr w:type="spellStart"/>
      <w:r w:rsidRPr="00627A34">
        <w:rPr>
          <w:i/>
          <w:lang w:val="en-US"/>
        </w:rPr>
        <w:t>Belgische</w:t>
      </w:r>
      <w:proofErr w:type="spellEnd"/>
      <w:r w:rsidRPr="00627A34">
        <w:rPr>
          <w:i/>
          <w:lang w:val="en-US"/>
        </w:rPr>
        <w:t xml:space="preserve"> </w:t>
      </w:r>
      <w:proofErr w:type="spellStart"/>
      <w:r w:rsidRPr="00627A34">
        <w:rPr>
          <w:i/>
          <w:lang w:val="en-US"/>
        </w:rPr>
        <w:t>aardappelen</w:t>
      </w:r>
      <w:proofErr w:type="spellEnd"/>
      <w:r w:rsidRPr="00627A34">
        <w:rPr>
          <w:i/>
          <w:lang w:val="en-US"/>
        </w:rPr>
        <w:t xml:space="preserve">, fruit, </w:t>
      </w:r>
      <w:proofErr w:type="spellStart"/>
      <w:r w:rsidRPr="00627A34">
        <w:rPr>
          <w:i/>
          <w:lang w:val="en-US"/>
        </w:rPr>
        <w:t>groenten</w:t>
      </w:r>
      <w:proofErr w:type="spellEnd"/>
      <w:r w:rsidRPr="00627A34">
        <w:rPr>
          <w:i/>
          <w:lang w:val="en-US"/>
        </w:rPr>
        <w:t xml:space="preserve"> en </w:t>
      </w:r>
      <w:proofErr w:type="spellStart"/>
      <w:r w:rsidRPr="00627A34">
        <w:rPr>
          <w:i/>
          <w:lang w:val="en-US"/>
        </w:rPr>
        <w:t>fruitbomen</w:t>
      </w:r>
      <w:proofErr w:type="spellEnd"/>
      <w:r w:rsidRPr="00627A34">
        <w:rPr>
          <w:i/>
          <w:lang w:val="en-US"/>
        </w:rPr>
        <w:t xml:space="preserve"> </w:t>
      </w:r>
      <w:proofErr w:type="spellStart"/>
      <w:r w:rsidRPr="00627A34">
        <w:rPr>
          <w:i/>
          <w:lang w:val="en-US"/>
        </w:rPr>
        <w:t>verwelkomen</w:t>
      </w:r>
      <w:proofErr w:type="spellEnd"/>
      <w:r w:rsidRPr="00627A34">
        <w:rPr>
          <w:i/>
          <w:lang w:val="en-US"/>
        </w:rPr>
        <w:t xml:space="preserve"> u in </w:t>
      </w:r>
      <w:proofErr w:type="spellStart"/>
      <w:r w:rsidRPr="00627A34">
        <w:rPr>
          <w:i/>
          <w:lang w:val="en-US"/>
        </w:rPr>
        <w:t>Berlijn</w:t>
      </w:r>
      <w:proofErr w:type="spellEnd"/>
      <w:r w:rsidRPr="00627A34">
        <w:rPr>
          <w:i/>
          <w:lang w:val="en-US"/>
        </w:rPr>
        <w:t xml:space="preserve"> op de VLAM-</w:t>
      </w:r>
      <w:proofErr w:type="spellStart"/>
      <w:r w:rsidRPr="00627A34">
        <w:rPr>
          <w:i/>
          <w:lang w:val="en-US"/>
        </w:rPr>
        <w:t>standen</w:t>
      </w:r>
      <w:proofErr w:type="spellEnd"/>
      <w:r w:rsidRPr="00627A34">
        <w:rPr>
          <w:i/>
          <w:lang w:val="en-US"/>
        </w:rPr>
        <w:t xml:space="preserve"> </w:t>
      </w:r>
      <w:proofErr w:type="spellStart"/>
      <w:r w:rsidRPr="00627A34">
        <w:rPr>
          <w:i/>
          <w:lang w:val="en-US"/>
        </w:rPr>
        <w:t>tijdens</w:t>
      </w:r>
      <w:proofErr w:type="spellEnd"/>
      <w:r w:rsidRPr="00627A34">
        <w:rPr>
          <w:i/>
          <w:lang w:val="en-US"/>
        </w:rPr>
        <w:t xml:space="preserve"> Fruit </w:t>
      </w:r>
      <w:proofErr w:type="spellStart"/>
      <w:r w:rsidRPr="00627A34">
        <w:rPr>
          <w:i/>
          <w:lang w:val="en-US"/>
        </w:rPr>
        <w:t>Logistica</w:t>
      </w:r>
      <w:proofErr w:type="spellEnd"/>
      <w:r w:rsidRPr="00627A34">
        <w:rPr>
          <w:i/>
          <w:lang w:val="en-US"/>
        </w:rPr>
        <w:t xml:space="preserve">. </w:t>
      </w:r>
      <w:proofErr w:type="spellStart"/>
      <w:r w:rsidRPr="00627A34">
        <w:rPr>
          <w:i/>
          <w:lang w:val="en-US"/>
        </w:rPr>
        <w:t>Samen</w:t>
      </w:r>
      <w:proofErr w:type="spellEnd"/>
      <w:r w:rsidRPr="00627A34">
        <w:rPr>
          <w:i/>
          <w:lang w:val="en-US"/>
        </w:rPr>
        <w:t xml:space="preserve"> met de </w:t>
      </w:r>
      <w:proofErr w:type="spellStart"/>
      <w:r w:rsidRPr="00627A34">
        <w:rPr>
          <w:i/>
          <w:lang w:val="en-US"/>
        </w:rPr>
        <w:t>aanwezige</w:t>
      </w:r>
      <w:proofErr w:type="spellEnd"/>
      <w:r w:rsidRPr="00627A34">
        <w:rPr>
          <w:i/>
          <w:lang w:val="en-US"/>
        </w:rPr>
        <w:t xml:space="preserve"> </w:t>
      </w:r>
      <w:proofErr w:type="spellStart"/>
      <w:r w:rsidRPr="00627A34">
        <w:rPr>
          <w:i/>
          <w:lang w:val="en-US"/>
        </w:rPr>
        <w:t>federaties</w:t>
      </w:r>
      <w:proofErr w:type="spellEnd"/>
      <w:r w:rsidRPr="00627A34">
        <w:rPr>
          <w:i/>
          <w:lang w:val="en-US"/>
        </w:rPr>
        <w:t xml:space="preserve"> en </w:t>
      </w:r>
      <w:proofErr w:type="spellStart"/>
      <w:r w:rsidRPr="00627A34">
        <w:rPr>
          <w:i/>
          <w:lang w:val="en-US"/>
        </w:rPr>
        <w:t>veilingen</w:t>
      </w:r>
      <w:proofErr w:type="spellEnd"/>
      <w:r w:rsidRPr="00627A34">
        <w:rPr>
          <w:i/>
          <w:lang w:val="en-US"/>
        </w:rPr>
        <w:t xml:space="preserve"> </w:t>
      </w:r>
      <w:proofErr w:type="spellStart"/>
      <w:r w:rsidRPr="00627A34">
        <w:rPr>
          <w:i/>
          <w:lang w:val="en-US"/>
        </w:rPr>
        <w:t>presenteren</w:t>
      </w:r>
      <w:proofErr w:type="spellEnd"/>
      <w:r w:rsidRPr="00627A34">
        <w:rPr>
          <w:i/>
          <w:lang w:val="en-US"/>
        </w:rPr>
        <w:t xml:space="preserve"> </w:t>
      </w:r>
      <w:proofErr w:type="spellStart"/>
      <w:r w:rsidRPr="00627A34">
        <w:rPr>
          <w:i/>
          <w:lang w:val="en-US"/>
        </w:rPr>
        <w:t>ze</w:t>
      </w:r>
      <w:proofErr w:type="spellEnd"/>
      <w:r w:rsidRPr="00627A34">
        <w:rPr>
          <w:i/>
          <w:lang w:val="en-US"/>
        </w:rPr>
        <w:t xml:space="preserve"> </w:t>
      </w:r>
      <w:proofErr w:type="spellStart"/>
      <w:r w:rsidRPr="00627A34">
        <w:rPr>
          <w:i/>
          <w:lang w:val="en-US"/>
        </w:rPr>
        <w:t>een</w:t>
      </w:r>
      <w:proofErr w:type="spellEnd"/>
      <w:r w:rsidRPr="00627A34">
        <w:rPr>
          <w:i/>
          <w:lang w:val="en-US"/>
        </w:rPr>
        <w:t xml:space="preserve"> breed gamma </w:t>
      </w:r>
      <w:proofErr w:type="spellStart"/>
      <w:r w:rsidRPr="00627A34">
        <w:rPr>
          <w:i/>
          <w:lang w:val="en-US"/>
        </w:rPr>
        <w:t>producten</w:t>
      </w:r>
      <w:proofErr w:type="spellEnd"/>
      <w:r w:rsidRPr="00627A34">
        <w:rPr>
          <w:i/>
          <w:lang w:val="en-US"/>
        </w:rPr>
        <w:t xml:space="preserve"> van </w:t>
      </w:r>
      <w:proofErr w:type="spellStart"/>
      <w:r w:rsidRPr="00627A34">
        <w:rPr>
          <w:i/>
          <w:lang w:val="en-US"/>
        </w:rPr>
        <w:t>topkwaliteit</w:t>
      </w:r>
      <w:proofErr w:type="spellEnd"/>
      <w:r w:rsidRPr="00627A34">
        <w:rPr>
          <w:i/>
          <w:lang w:val="en-US"/>
        </w:rPr>
        <w:t xml:space="preserve"> </w:t>
      </w:r>
      <w:proofErr w:type="spellStart"/>
      <w:r w:rsidRPr="00627A34">
        <w:rPr>
          <w:i/>
          <w:lang w:val="en-US"/>
        </w:rPr>
        <w:t>aan</w:t>
      </w:r>
      <w:proofErr w:type="spellEnd"/>
      <w:r w:rsidRPr="00627A34">
        <w:rPr>
          <w:i/>
          <w:lang w:val="en-US"/>
        </w:rPr>
        <w:t xml:space="preserve"> de </w:t>
      </w:r>
      <w:proofErr w:type="spellStart"/>
      <w:r w:rsidRPr="00627A34">
        <w:rPr>
          <w:i/>
          <w:lang w:val="en-US"/>
        </w:rPr>
        <w:t>bezoekers</w:t>
      </w:r>
      <w:proofErr w:type="spellEnd"/>
      <w:r w:rsidRPr="00627A34">
        <w:rPr>
          <w:i/>
          <w:lang w:val="en-US"/>
        </w:rPr>
        <w:t xml:space="preserve">. </w:t>
      </w:r>
      <w:proofErr w:type="spellStart"/>
      <w:r w:rsidRPr="00627A34">
        <w:rPr>
          <w:i/>
          <w:lang w:val="en-US"/>
        </w:rPr>
        <w:t>Ontmoet</w:t>
      </w:r>
      <w:proofErr w:type="spellEnd"/>
      <w:r w:rsidRPr="00627A34">
        <w:rPr>
          <w:i/>
          <w:lang w:val="en-US"/>
        </w:rPr>
        <w:t xml:space="preserve"> hen in </w:t>
      </w:r>
      <w:proofErr w:type="spellStart"/>
      <w:r w:rsidRPr="00627A34">
        <w:rPr>
          <w:i/>
          <w:lang w:val="en-US"/>
        </w:rPr>
        <w:t>hal</w:t>
      </w:r>
      <w:proofErr w:type="spellEnd"/>
      <w:r w:rsidR="002B1213" w:rsidRPr="00627A34">
        <w:rPr>
          <w:i/>
          <w:lang w:val="en-US"/>
        </w:rPr>
        <w:t xml:space="preserve"> 6.2 </w:t>
      </w:r>
      <w:r w:rsidRPr="00627A34">
        <w:rPr>
          <w:i/>
          <w:lang w:val="en-US"/>
        </w:rPr>
        <w:t xml:space="preserve">op </w:t>
      </w:r>
      <w:proofErr w:type="spellStart"/>
      <w:r w:rsidRPr="00627A34">
        <w:rPr>
          <w:i/>
          <w:lang w:val="en-US"/>
        </w:rPr>
        <w:t>standen</w:t>
      </w:r>
      <w:proofErr w:type="spellEnd"/>
      <w:r w:rsidR="002B1213" w:rsidRPr="00627A34">
        <w:rPr>
          <w:i/>
          <w:lang w:val="en-US"/>
        </w:rPr>
        <w:t xml:space="preserve"> </w:t>
      </w:r>
      <w:r w:rsidR="00633019">
        <w:rPr>
          <w:i/>
          <w:lang w:val="en-US"/>
        </w:rPr>
        <w:t xml:space="preserve">B-03, </w:t>
      </w:r>
      <w:r w:rsidR="002B1213" w:rsidRPr="00627A34">
        <w:rPr>
          <w:i/>
          <w:lang w:val="en-US"/>
        </w:rPr>
        <w:t xml:space="preserve">B-04, B-05, B-06 </w:t>
      </w:r>
      <w:r w:rsidRPr="00627A34">
        <w:rPr>
          <w:i/>
          <w:lang w:val="en-US"/>
        </w:rPr>
        <w:t>en</w:t>
      </w:r>
      <w:r w:rsidR="002B1213" w:rsidRPr="00627A34">
        <w:rPr>
          <w:i/>
          <w:lang w:val="en-US"/>
        </w:rPr>
        <w:t xml:space="preserve"> B-07.</w:t>
      </w:r>
    </w:p>
    <w:p w:rsidR="002B1213" w:rsidRPr="00837161" w:rsidRDefault="002B1213" w:rsidP="002B1213">
      <w:r w:rsidRPr="00627A34">
        <w:rPr>
          <w:b/>
        </w:rPr>
        <w:br/>
      </w:r>
      <w:r w:rsidR="00B7219A" w:rsidRPr="00627A34">
        <w:t xml:space="preserve">Als standhouder van het eerste uur is VLAM dit jaar in Berlijn aanwezig met een recorddeelname van </w:t>
      </w:r>
      <w:r w:rsidR="00FB5829" w:rsidRPr="00627A34">
        <w:t>30</w:t>
      </w:r>
      <w:r w:rsidR="00B7219A" w:rsidRPr="00627A34">
        <w:t xml:space="preserve"> exposanten. Onder de koepel van de VLAM-standen kunnen bezoekers leveranciers ontmoeten van verse groenten &amp; fruit, aardappelen en fruitbomen.</w:t>
      </w:r>
      <w:r w:rsidR="00B7219A" w:rsidRPr="00837161">
        <w:t xml:space="preserve">  </w:t>
      </w:r>
    </w:p>
    <w:p w:rsidR="00B7219A" w:rsidRPr="00837161" w:rsidRDefault="00B7219A" w:rsidP="002B1213"/>
    <w:p w:rsidR="002B1213" w:rsidRPr="0072429D" w:rsidRDefault="00627A34" w:rsidP="002B1213">
      <w:pPr>
        <w:rPr>
          <w:lang w:val="en-US" w:eastAsia="nl-BE"/>
        </w:rPr>
      </w:pPr>
      <w:r>
        <w:rPr>
          <w:b/>
          <w:lang w:val="en-US"/>
        </w:rPr>
        <w:t xml:space="preserve">Verse </w:t>
      </w:r>
      <w:proofErr w:type="spellStart"/>
      <w:r>
        <w:rPr>
          <w:b/>
          <w:lang w:val="en-US"/>
        </w:rPr>
        <w:t>groenten</w:t>
      </w:r>
      <w:proofErr w:type="spellEnd"/>
      <w:r>
        <w:rPr>
          <w:b/>
          <w:lang w:val="en-US"/>
        </w:rPr>
        <w:t xml:space="preserve"> en fruit</w:t>
      </w:r>
      <w:r w:rsidR="002B1213">
        <w:rPr>
          <w:b/>
          <w:lang w:val="en-US"/>
        </w:rPr>
        <w:br/>
      </w:r>
      <w:r>
        <w:rPr>
          <w:lang w:val="en-US"/>
        </w:rPr>
        <w:t xml:space="preserve">De </w:t>
      </w:r>
      <w:r w:rsidR="00837161">
        <w:rPr>
          <w:lang w:val="en-US"/>
        </w:rPr>
        <w:t>17</w:t>
      </w:r>
      <w:r w:rsidR="002B1213">
        <w:rPr>
          <w:lang w:val="en-US"/>
        </w:rPr>
        <w:t xml:space="preserve"> </w:t>
      </w:r>
      <w:proofErr w:type="spellStart"/>
      <w:r>
        <w:rPr>
          <w:lang w:val="en-US"/>
        </w:rPr>
        <w:t>aanwezige</w:t>
      </w:r>
      <w:proofErr w:type="spellEnd"/>
      <w:r>
        <w:rPr>
          <w:lang w:val="en-US"/>
        </w:rPr>
        <w:t xml:space="preserve"> </w:t>
      </w:r>
      <w:proofErr w:type="spellStart"/>
      <w:r>
        <w:rPr>
          <w:lang w:val="en-US"/>
        </w:rPr>
        <w:t>bedrijven</w:t>
      </w:r>
      <w:proofErr w:type="spellEnd"/>
      <w:r>
        <w:rPr>
          <w:lang w:val="en-US"/>
        </w:rPr>
        <w:t xml:space="preserve"> </w:t>
      </w:r>
      <w:proofErr w:type="spellStart"/>
      <w:r w:rsidR="00633019">
        <w:rPr>
          <w:lang w:val="en-US"/>
        </w:rPr>
        <w:t>staan</w:t>
      </w:r>
      <w:proofErr w:type="spellEnd"/>
      <w:r w:rsidR="00633019">
        <w:rPr>
          <w:lang w:val="en-US"/>
        </w:rPr>
        <w:t xml:space="preserve"> in </w:t>
      </w:r>
      <w:proofErr w:type="spellStart"/>
      <w:r w:rsidR="00633019">
        <w:rPr>
          <w:lang w:val="en-US"/>
        </w:rPr>
        <w:t>hal</w:t>
      </w:r>
      <w:proofErr w:type="spellEnd"/>
      <w:r w:rsidR="00633019">
        <w:rPr>
          <w:lang w:val="en-US"/>
        </w:rPr>
        <w:t xml:space="preserve"> 6.2 op </w:t>
      </w:r>
      <w:proofErr w:type="spellStart"/>
      <w:r w:rsidR="00633019">
        <w:rPr>
          <w:lang w:val="en-US"/>
        </w:rPr>
        <w:t>standen</w:t>
      </w:r>
      <w:proofErr w:type="spellEnd"/>
      <w:r w:rsidR="00633019">
        <w:rPr>
          <w:lang w:val="en-US"/>
        </w:rPr>
        <w:t xml:space="preserve"> B-03, B-05 en B-06</w:t>
      </w:r>
      <w:r w:rsidR="002B1213" w:rsidRPr="00837161">
        <w:rPr>
          <w:lang w:val="en-US"/>
        </w:rPr>
        <w:t xml:space="preserve">: </w:t>
      </w:r>
      <w:hyperlink r:id="rId5" w:tgtFrame="_blank" w:history="1">
        <w:proofErr w:type="spellStart"/>
        <w:r w:rsidR="002B1213" w:rsidRPr="00837161">
          <w:rPr>
            <w:lang w:val="en-US" w:eastAsia="nl-BE"/>
          </w:rPr>
          <w:t>Bel'Export</w:t>
        </w:r>
        <w:proofErr w:type="spellEnd"/>
      </w:hyperlink>
      <w:r w:rsidR="002B1213" w:rsidRPr="00837161">
        <w:rPr>
          <w:lang w:val="en-US" w:eastAsia="nl-BE"/>
        </w:rPr>
        <w:t xml:space="preserve">, </w:t>
      </w:r>
      <w:hyperlink r:id="rId6" w:tgtFrame="_blank" w:history="1">
        <w:proofErr w:type="spellStart"/>
        <w:r w:rsidR="002B1213" w:rsidRPr="00837161">
          <w:rPr>
            <w:lang w:val="en-US" w:eastAsia="nl-BE"/>
          </w:rPr>
          <w:t>Boussier</w:t>
        </w:r>
        <w:proofErr w:type="spellEnd"/>
        <w:r w:rsidR="002B1213" w:rsidRPr="00837161">
          <w:rPr>
            <w:lang w:val="en-US" w:eastAsia="nl-BE"/>
          </w:rPr>
          <w:t xml:space="preserve"> / </w:t>
        </w:r>
        <w:proofErr w:type="spellStart"/>
        <w:r w:rsidR="002B1213" w:rsidRPr="00837161">
          <w:rPr>
            <w:lang w:val="en-US" w:eastAsia="nl-BE"/>
          </w:rPr>
          <w:t>Belfrutex</w:t>
        </w:r>
        <w:proofErr w:type="spellEnd"/>
      </w:hyperlink>
      <w:r w:rsidR="002B1213" w:rsidRPr="00837161">
        <w:rPr>
          <w:lang w:val="en-US" w:eastAsia="nl-BE"/>
        </w:rPr>
        <w:t xml:space="preserve">, </w:t>
      </w:r>
      <w:hyperlink r:id="rId7" w:tgtFrame="_blank" w:history="1">
        <w:proofErr w:type="spellStart"/>
        <w:r w:rsidR="002B1213" w:rsidRPr="00837161">
          <w:rPr>
            <w:lang w:val="en-US" w:eastAsia="nl-BE"/>
          </w:rPr>
          <w:t>Calsa</w:t>
        </w:r>
        <w:proofErr w:type="spellEnd"/>
        <w:r w:rsidR="002B1213" w:rsidRPr="00837161">
          <w:rPr>
            <w:lang w:val="en-US" w:eastAsia="nl-BE"/>
          </w:rPr>
          <w:t>/ Weiss</w:t>
        </w:r>
      </w:hyperlink>
      <w:r w:rsidR="002B1213" w:rsidRPr="00837161">
        <w:rPr>
          <w:lang w:val="en-US" w:eastAsia="nl-BE"/>
        </w:rPr>
        <w:t xml:space="preserve">, </w:t>
      </w:r>
      <w:hyperlink r:id="rId8" w:tgtFrame="_blank" w:history="1">
        <w:r w:rsidR="00B7219A" w:rsidRPr="00837161">
          <w:rPr>
            <w:lang w:val="en-US" w:eastAsia="nl-BE"/>
          </w:rPr>
          <w:t xml:space="preserve">DBS / DBS </w:t>
        </w:r>
        <w:proofErr w:type="spellStart"/>
        <w:r w:rsidR="00B7219A" w:rsidRPr="00837161">
          <w:rPr>
            <w:lang w:val="en-US" w:eastAsia="nl-BE"/>
          </w:rPr>
          <w:t>Agro</w:t>
        </w:r>
        <w:proofErr w:type="spellEnd"/>
      </w:hyperlink>
      <w:r w:rsidR="00B7219A" w:rsidRPr="00837161">
        <w:rPr>
          <w:lang w:val="en-US" w:eastAsia="nl-BE"/>
        </w:rPr>
        <w:t xml:space="preserve">, </w:t>
      </w:r>
      <w:hyperlink r:id="rId9" w:tgtFrame="_blank" w:history="1">
        <w:r w:rsidR="002B1213" w:rsidRPr="00837161">
          <w:rPr>
            <w:lang w:val="en-US" w:eastAsia="nl-BE"/>
          </w:rPr>
          <w:t xml:space="preserve">De </w:t>
        </w:r>
        <w:proofErr w:type="spellStart"/>
        <w:r w:rsidR="002B1213" w:rsidRPr="00837161">
          <w:rPr>
            <w:lang w:val="en-US" w:eastAsia="nl-BE"/>
          </w:rPr>
          <w:t>Plecker</w:t>
        </w:r>
        <w:proofErr w:type="spellEnd"/>
        <w:r w:rsidR="002B1213" w:rsidRPr="00837161">
          <w:rPr>
            <w:lang w:val="en-US" w:eastAsia="nl-BE"/>
          </w:rPr>
          <w:t xml:space="preserve"> – </w:t>
        </w:r>
        <w:proofErr w:type="spellStart"/>
        <w:r w:rsidR="002B1213" w:rsidRPr="00837161">
          <w:rPr>
            <w:lang w:val="en-US" w:eastAsia="nl-BE"/>
          </w:rPr>
          <w:t>Lauwers</w:t>
        </w:r>
        <w:proofErr w:type="spellEnd"/>
        <w:r w:rsidR="002B1213" w:rsidRPr="00837161">
          <w:rPr>
            <w:lang w:val="en-US" w:eastAsia="nl-BE"/>
          </w:rPr>
          <w:t xml:space="preserve">, </w:t>
        </w:r>
      </w:hyperlink>
      <w:r w:rsidR="002B1213" w:rsidRPr="00837161">
        <w:rPr>
          <w:lang w:val="en-US" w:eastAsia="nl-BE"/>
        </w:rPr>
        <w:t xml:space="preserve"> </w:t>
      </w:r>
      <w:hyperlink r:id="rId10" w:tgtFrame="_blank" w:history="1">
        <w:proofErr w:type="spellStart"/>
        <w:r w:rsidR="002B1213" w:rsidRPr="00837161">
          <w:rPr>
            <w:lang w:val="en-US" w:eastAsia="nl-BE"/>
          </w:rPr>
          <w:t>Demargro</w:t>
        </w:r>
        <w:proofErr w:type="spellEnd"/>
      </w:hyperlink>
      <w:r w:rsidR="002B1213" w:rsidRPr="00837161">
        <w:rPr>
          <w:lang w:val="en-US" w:eastAsia="nl-BE"/>
        </w:rPr>
        <w:t xml:space="preserve">, </w:t>
      </w:r>
      <w:hyperlink r:id="rId11" w:tgtFrame="_blank" w:history="1">
        <w:proofErr w:type="spellStart"/>
        <w:r w:rsidR="002B1213" w:rsidRPr="00837161">
          <w:rPr>
            <w:lang w:val="en-US" w:eastAsia="nl-BE"/>
          </w:rPr>
          <w:t>Devos</w:t>
        </w:r>
        <w:proofErr w:type="spellEnd"/>
        <w:r w:rsidR="002B1213" w:rsidRPr="00837161">
          <w:rPr>
            <w:lang w:val="en-US" w:eastAsia="nl-BE"/>
          </w:rPr>
          <w:t xml:space="preserve"> Group</w:t>
        </w:r>
      </w:hyperlink>
      <w:r w:rsidR="002B1213" w:rsidRPr="00837161">
        <w:rPr>
          <w:lang w:val="en-US" w:eastAsia="nl-BE"/>
        </w:rPr>
        <w:t xml:space="preserve">, </w:t>
      </w:r>
      <w:hyperlink r:id="rId12" w:tgtFrame="_blank" w:history="1">
        <w:r w:rsidR="002B1213" w:rsidRPr="00837161">
          <w:rPr>
            <w:lang w:val="en-US" w:eastAsia="nl-BE"/>
          </w:rPr>
          <w:t xml:space="preserve">Dries </w:t>
        </w:r>
        <w:proofErr w:type="spellStart"/>
        <w:r w:rsidR="002B1213" w:rsidRPr="00837161">
          <w:rPr>
            <w:lang w:val="en-US" w:eastAsia="nl-BE"/>
          </w:rPr>
          <w:t>Sebrechts</w:t>
        </w:r>
        <w:proofErr w:type="spellEnd"/>
        <w:r w:rsidR="002B1213" w:rsidRPr="00837161">
          <w:rPr>
            <w:lang w:val="en-US" w:eastAsia="nl-BE"/>
          </w:rPr>
          <w:t xml:space="preserve"> Fruit (DSF)</w:t>
        </w:r>
      </w:hyperlink>
      <w:r w:rsidR="002B1213" w:rsidRPr="00837161">
        <w:rPr>
          <w:lang w:val="en-US" w:eastAsia="nl-BE"/>
        </w:rPr>
        <w:t xml:space="preserve">, </w:t>
      </w:r>
      <w:hyperlink r:id="rId13" w:tgtFrame="_blank" w:history="1">
        <w:r w:rsidR="002B1213" w:rsidRPr="00837161">
          <w:rPr>
            <w:lang w:val="en-US" w:eastAsia="nl-BE"/>
          </w:rPr>
          <w:t>Frans Michiels Belgium (FMB)</w:t>
        </w:r>
      </w:hyperlink>
      <w:r w:rsidR="002B1213" w:rsidRPr="00837161">
        <w:rPr>
          <w:lang w:val="en-US" w:eastAsia="nl-BE"/>
        </w:rPr>
        <w:t xml:space="preserve">, </w:t>
      </w:r>
      <w:hyperlink r:id="rId14" w:tgtFrame="_blank" w:history="1">
        <w:proofErr w:type="spellStart"/>
        <w:r w:rsidR="002B1213" w:rsidRPr="00837161">
          <w:rPr>
            <w:lang w:val="en-US" w:eastAsia="nl-BE"/>
          </w:rPr>
          <w:t>Gemex</w:t>
        </w:r>
        <w:proofErr w:type="spellEnd"/>
      </w:hyperlink>
      <w:r w:rsidR="002B1213" w:rsidRPr="00837161">
        <w:rPr>
          <w:lang w:val="en-US" w:eastAsia="nl-BE"/>
        </w:rPr>
        <w:t xml:space="preserve">, </w:t>
      </w:r>
      <w:hyperlink r:id="rId15" w:tgtFrame="_blank" w:history="1">
        <w:proofErr w:type="spellStart"/>
        <w:r w:rsidR="002B1213" w:rsidRPr="00837161">
          <w:rPr>
            <w:lang w:val="en-US" w:eastAsia="nl-BE"/>
          </w:rPr>
          <w:t>Nicolaï</w:t>
        </w:r>
        <w:proofErr w:type="spellEnd"/>
        <w:r w:rsidR="002B1213" w:rsidRPr="00837161">
          <w:rPr>
            <w:lang w:val="en-US" w:eastAsia="nl-BE"/>
          </w:rPr>
          <w:t xml:space="preserve"> Fruit</w:t>
        </w:r>
      </w:hyperlink>
      <w:r w:rsidR="002B1213" w:rsidRPr="00837161">
        <w:rPr>
          <w:lang w:val="en-US" w:eastAsia="nl-BE"/>
        </w:rPr>
        <w:t xml:space="preserve">, </w:t>
      </w:r>
      <w:hyperlink r:id="rId16" w:tgtFrame="_blank" w:history="1">
        <w:proofErr w:type="spellStart"/>
        <w:r w:rsidR="002B1213" w:rsidRPr="00837161">
          <w:rPr>
            <w:lang w:val="en-US" w:eastAsia="nl-BE"/>
          </w:rPr>
          <w:t>Pacbelimex</w:t>
        </w:r>
        <w:proofErr w:type="spellEnd"/>
      </w:hyperlink>
      <w:r w:rsidR="002B1213" w:rsidRPr="00837161">
        <w:rPr>
          <w:lang w:val="en-US" w:eastAsia="nl-BE"/>
        </w:rPr>
        <w:t>,</w:t>
      </w:r>
      <w:r w:rsidR="00837161">
        <w:rPr>
          <w:lang w:val="en-US" w:eastAsia="nl-BE"/>
        </w:rPr>
        <w:t xml:space="preserve"> REO Veiling,</w:t>
      </w:r>
      <w:r w:rsidR="002B1213" w:rsidRPr="00837161">
        <w:rPr>
          <w:lang w:val="en-US" w:eastAsia="nl-BE"/>
        </w:rPr>
        <w:t xml:space="preserve"> </w:t>
      </w:r>
      <w:proofErr w:type="spellStart"/>
      <w:r w:rsidR="00B7219A" w:rsidRPr="00837161">
        <w:rPr>
          <w:lang w:val="en-US" w:eastAsia="nl-BE"/>
        </w:rPr>
        <w:t>Rotom</w:t>
      </w:r>
      <w:proofErr w:type="spellEnd"/>
      <w:r w:rsidR="00B7219A" w:rsidRPr="00837161">
        <w:rPr>
          <w:lang w:val="en-US" w:eastAsia="nl-BE"/>
        </w:rPr>
        <w:t xml:space="preserve">, </w:t>
      </w:r>
      <w:hyperlink r:id="rId17" w:tgtFrame="_blank" w:history="1">
        <w:proofErr w:type="spellStart"/>
        <w:r w:rsidR="002B1213" w:rsidRPr="00837161">
          <w:rPr>
            <w:lang w:val="en-US" w:eastAsia="nl-BE"/>
          </w:rPr>
          <w:t>Vanco</w:t>
        </w:r>
        <w:proofErr w:type="spellEnd"/>
        <w:r w:rsidR="002B1213" w:rsidRPr="00837161">
          <w:rPr>
            <w:lang w:val="en-US" w:eastAsia="nl-BE"/>
          </w:rPr>
          <w:t xml:space="preserve"> Belgium</w:t>
        </w:r>
      </w:hyperlink>
      <w:r w:rsidR="002B1213" w:rsidRPr="00837161">
        <w:rPr>
          <w:lang w:val="en-US" w:eastAsia="nl-BE"/>
        </w:rPr>
        <w:t xml:space="preserve">, </w:t>
      </w:r>
      <w:hyperlink r:id="rId18" w:tgtFrame="_blank" w:history="1">
        <w:proofErr w:type="spellStart"/>
        <w:r w:rsidR="002B1213" w:rsidRPr="00837161">
          <w:rPr>
            <w:lang w:val="en-US" w:eastAsia="nl-BE"/>
          </w:rPr>
          <w:t>Vergro</w:t>
        </w:r>
        <w:proofErr w:type="spellEnd"/>
      </w:hyperlink>
      <w:r w:rsidR="002B1213" w:rsidRPr="00837161">
        <w:rPr>
          <w:lang w:val="en-US" w:eastAsia="nl-BE"/>
        </w:rPr>
        <w:t xml:space="preserve"> </w:t>
      </w:r>
      <w:r>
        <w:rPr>
          <w:lang w:val="en-US" w:eastAsia="nl-BE"/>
        </w:rPr>
        <w:t>en</w:t>
      </w:r>
      <w:r w:rsidR="002B1213" w:rsidRPr="00837161">
        <w:rPr>
          <w:lang w:val="en-US" w:eastAsia="nl-BE"/>
        </w:rPr>
        <w:t xml:space="preserve"> </w:t>
      </w:r>
      <w:hyperlink r:id="rId19" w:tgtFrame="_blank" w:history="1">
        <w:proofErr w:type="spellStart"/>
        <w:r w:rsidR="002B1213" w:rsidRPr="00837161">
          <w:rPr>
            <w:lang w:val="en-US" w:eastAsia="nl-BE"/>
          </w:rPr>
          <w:t>Wouters</w:t>
        </w:r>
        <w:proofErr w:type="spellEnd"/>
      </w:hyperlink>
      <w:r w:rsidR="00B7219A" w:rsidRPr="00837161">
        <w:rPr>
          <w:lang w:val="en-GB"/>
        </w:rPr>
        <w:t xml:space="preserve"> </w:t>
      </w:r>
      <w:proofErr w:type="spellStart"/>
      <w:r w:rsidR="00B7219A" w:rsidRPr="00837161">
        <w:rPr>
          <w:lang w:val="en-US" w:eastAsia="nl-BE"/>
        </w:rPr>
        <w:t>Fruithandel</w:t>
      </w:r>
      <w:proofErr w:type="spellEnd"/>
      <w:r w:rsidR="002B1213" w:rsidRPr="00837161">
        <w:rPr>
          <w:lang w:val="en-US" w:eastAsia="nl-BE"/>
        </w:rPr>
        <w:t>.</w:t>
      </w:r>
    </w:p>
    <w:p w:rsidR="002B1213" w:rsidRDefault="002B1213" w:rsidP="002B1213">
      <w:pPr>
        <w:rPr>
          <w:b/>
          <w:lang w:val="en-US" w:eastAsia="nl-BE"/>
        </w:rPr>
      </w:pPr>
    </w:p>
    <w:p w:rsidR="002B1213" w:rsidRDefault="00627A34" w:rsidP="002B1213">
      <w:pPr>
        <w:rPr>
          <w:lang w:val="en-US"/>
        </w:rPr>
      </w:pPr>
      <w:proofErr w:type="spellStart"/>
      <w:r>
        <w:rPr>
          <w:b/>
          <w:lang w:val="en-US"/>
        </w:rPr>
        <w:t>Aardappelen</w:t>
      </w:r>
      <w:proofErr w:type="spellEnd"/>
      <w:r w:rsidR="002B1213">
        <w:rPr>
          <w:b/>
          <w:lang w:val="en-US"/>
        </w:rPr>
        <w:br/>
      </w:r>
      <w:proofErr w:type="spellStart"/>
      <w:r>
        <w:rPr>
          <w:lang w:val="en-US"/>
        </w:rPr>
        <w:t>Acht</w:t>
      </w:r>
      <w:proofErr w:type="spellEnd"/>
      <w:r>
        <w:rPr>
          <w:lang w:val="en-US"/>
        </w:rPr>
        <w:t xml:space="preserve"> </w:t>
      </w:r>
      <w:proofErr w:type="spellStart"/>
      <w:r>
        <w:rPr>
          <w:lang w:val="en-US"/>
        </w:rPr>
        <w:t>leveranciers</w:t>
      </w:r>
      <w:proofErr w:type="spellEnd"/>
      <w:r>
        <w:rPr>
          <w:lang w:val="en-US"/>
        </w:rPr>
        <w:t xml:space="preserve"> van </w:t>
      </w:r>
      <w:proofErr w:type="spellStart"/>
      <w:r>
        <w:rPr>
          <w:lang w:val="en-US"/>
        </w:rPr>
        <w:t>aardappelen</w:t>
      </w:r>
      <w:proofErr w:type="spellEnd"/>
      <w:r>
        <w:rPr>
          <w:lang w:val="en-US"/>
        </w:rPr>
        <w:t xml:space="preserve"> </w:t>
      </w:r>
      <w:proofErr w:type="spellStart"/>
      <w:r>
        <w:rPr>
          <w:lang w:val="en-US"/>
        </w:rPr>
        <w:t>kijken</w:t>
      </w:r>
      <w:proofErr w:type="spellEnd"/>
      <w:r>
        <w:rPr>
          <w:lang w:val="en-US"/>
        </w:rPr>
        <w:t xml:space="preserve"> </w:t>
      </w:r>
      <w:proofErr w:type="spellStart"/>
      <w:r>
        <w:rPr>
          <w:lang w:val="en-US"/>
        </w:rPr>
        <w:t>ernaar</w:t>
      </w:r>
      <w:proofErr w:type="spellEnd"/>
      <w:r>
        <w:rPr>
          <w:lang w:val="en-US"/>
        </w:rPr>
        <w:t xml:space="preserve"> </w:t>
      </w:r>
      <w:proofErr w:type="spellStart"/>
      <w:r>
        <w:rPr>
          <w:lang w:val="en-US"/>
        </w:rPr>
        <w:t>uit</w:t>
      </w:r>
      <w:proofErr w:type="spellEnd"/>
      <w:r>
        <w:rPr>
          <w:lang w:val="en-US"/>
        </w:rPr>
        <w:t xml:space="preserve"> om </w:t>
      </w:r>
      <w:proofErr w:type="spellStart"/>
      <w:r>
        <w:rPr>
          <w:lang w:val="en-US"/>
        </w:rPr>
        <w:t>hun</w:t>
      </w:r>
      <w:proofErr w:type="spellEnd"/>
      <w:r>
        <w:rPr>
          <w:lang w:val="en-US"/>
        </w:rPr>
        <w:t xml:space="preserve"> </w:t>
      </w:r>
      <w:proofErr w:type="spellStart"/>
      <w:r>
        <w:rPr>
          <w:lang w:val="en-US"/>
        </w:rPr>
        <w:t>klanten</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ontmoeten</w:t>
      </w:r>
      <w:proofErr w:type="spellEnd"/>
      <w:r>
        <w:rPr>
          <w:lang w:val="en-US"/>
        </w:rPr>
        <w:t xml:space="preserve"> in </w:t>
      </w:r>
      <w:proofErr w:type="spellStart"/>
      <w:r>
        <w:rPr>
          <w:lang w:val="en-US"/>
        </w:rPr>
        <w:t>Berlijn</w:t>
      </w:r>
      <w:proofErr w:type="spellEnd"/>
      <w:r w:rsidR="00633019">
        <w:rPr>
          <w:lang w:val="en-US"/>
        </w:rPr>
        <w:t xml:space="preserve"> in </w:t>
      </w:r>
      <w:proofErr w:type="spellStart"/>
      <w:r w:rsidR="00633019">
        <w:rPr>
          <w:lang w:val="en-US"/>
        </w:rPr>
        <w:t>hal</w:t>
      </w:r>
      <w:proofErr w:type="spellEnd"/>
      <w:r w:rsidR="00633019">
        <w:rPr>
          <w:lang w:val="en-US"/>
        </w:rPr>
        <w:t xml:space="preserve"> 6.2 op stand B-07</w:t>
      </w:r>
      <w:r>
        <w:rPr>
          <w:lang w:val="en-US"/>
        </w:rPr>
        <w:t>:</w:t>
      </w:r>
      <w:r w:rsidR="002B1213" w:rsidRPr="00E36A6E">
        <w:rPr>
          <w:lang w:val="en-US"/>
        </w:rPr>
        <w:t xml:space="preserve"> </w:t>
      </w:r>
      <w:r w:rsidR="002B1213" w:rsidRPr="00B52812">
        <w:rPr>
          <w:lang w:val="en-US" w:eastAsia="nl-BE"/>
        </w:rPr>
        <w:t>Bart's Potato Company</w:t>
      </w:r>
      <w:r w:rsidR="002B1213" w:rsidRPr="00B52812">
        <w:rPr>
          <w:lang w:val="en-US"/>
        </w:rPr>
        <w:t xml:space="preserve">, </w:t>
      </w:r>
      <w:r w:rsidR="002B1213" w:rsidRPr="00B52812">
        <w:rPr>
          <w:lang w:val="en-US" w:eastAsia="nl-BE"/>
        </w:rPr>
        <w:t>Binst Breeding &amp; Selection</w:t>
      </w:r>
      <w:r w:rsidR="002B1213" w:rsidRPr="00B52812">
        <w:rPr>
          <w:lang w:val="en-US"/>
        </w:rPr>
        <w:t xml:space="preserve">, </w:t>
      </w:r>
      <w:proofErr w:type="spellStart"/>
      <w:r w:rsidR="002B1213" w:rsidRPr="00B52812">
        <w:rPr>
          <w:lang w:val="en-US" w:eastAsia="nl-BE"/>
        </w:rPr>
        <w:t>Dauchy</w:t>
      </w:r>
      <w:proofErr w:type="spellEnd"/>
      <w:r w:rsidR="002B1213" w:rsidRPr="00B52812">
        <w:rPr>
          <w:lang w:val="en-US"/>
        </w:rPr>
        <w:t xml:space="preserve">, </w:t>
      </w:r>
      <w:r w:rsidR="002B1213" w:rsidRPr="00B52812">
        <w:rPr>
          <w:lang w:val="en-US" w:eastAsia="nl-BE"/>
        </w:rPr>
        <w:t xml:space="preserve">De </w:t>
      </w:r>
      <w:proofErr w:type="spellStart"/>
      <w:r w:rsidR="002B1213" w:rsidRPr="00B52812">
        <w:rPr>
          <w:lang w:val="en-US" w:eastAsia="nl-BE"/>
        </w:rPr>
        <w:t>Aardappelhoeve</w:t>
      </w:r>
      <w:proofErr w:type="spellEnd"/>
      <w:r w:rsidR="002B1213" w:rsidRPr="00B52812">
        <w:rPr>
          <w:lang w:val="en-US"/>
        </w:rPr>
        <w:t xml:space="preserve">, </w:t>
      </w:r>
      <w:proofErr w:type="spellStart"/>
      <w:r w:rsidR="002B1213" w:rsidRPr="00B52812">
        <w:rPr>
          <w:lang w:val="en-US" w:eastAsia="nl-BE"/>
        </w:rPr>
        <w:t>Pomuni</w:t>
      </w:r>
      <w:proofErr w:type="spellEnd"/>
      <w:r w:rsidR="002B1213" w:rsidRPr="00B52812">
        <w:rPr>
          <w:lang w:val="en-US"/>
        </w:rPr>
        <w:t xml:space="preserve">, </w:t>
      </w:r>
      <w:r w:rsidR="002B1213">
        <w:rPr>
          <w:lang w:val="en-US"/>
        </w:rPr>
        <w:t xml:space="preserve">Remo Fresh, </w:t>
      </w:r>
      <w:r w:rsidR="002B1213" w:rsidRPr="00B52812">
        <w:rPr>
          <w:lang w:val="en-US" w:eastAsia="nl-BE"/>
        </w:rPr>
        <w:t xml:space="preserve">RTL </w:t>
      </w:r>
      <w:proofErr w:type="spellStart"/>
      <w:r w:rsidR="002B1213" w:rsidRPr="00B52812">
        <w:rPr>
          <w:lang w:val="en-US" w:eastAsia="nl-BE"/>
        </w:rPr>
        <w:t>Patat</w:t>
      </w:r>
      <w:proofErr w:type="spellEnd"/>
      <w:r w:rsidR="002B1213" w:rsidRPr="00B52812">
        <w:rPr>
          <w:lang w:val="en-US"/>
        </w:rPr>
        <w:t xml:space="preserve"> </w:t>
      </w:r>
      <w:r>
        <w:rPr>
          <w:lang w:val="en-US"/>
        </w:rPr>
        <w:t>en</w:t>
      </w:r>
      <w:r w:rsidR="002B1213" w:rsidRPr="00B52812">
        <w:rPr>
          <w:lang w:val="en-US"/>
        </w:rPr>
        <w:t xml:space="preserve"> </w:t>
      </w:r>
      <w:proofErr w:type="spellStart"/>
      <w:r w:rsidR="002B1213" w:rsidRPr="00B52812">
        <w:rPr>
          <w:lang w:val="en-US" w:eastAsia="nl-BE"/>
        </w:rPr>
        <w:t>Warnez</w:t>
      </w:r>
      <w:proofErr w:type="spellEnd"/>
      <w:r w:rsidR="002B1213" w:rsidRPr="00B52812">
        <w:rPr>
          <w:lang w:val="en-US"/>
        </w:rPr>
        <w:t>.</w:t>
      </w:r>
    </w:p>
    <w:p w:rsidR="002B1213" w:rsidRDefault="002B1213" w:rsidP="002B1213">
      <w:pPr>
        <w:rPr>
          <w:lang w:val="en-US"/>
        </w:rPr>
      </w:pPr>
    </w:p>
    <w:p w:rsidR="002B1213" w:rsidRDefault="00627A34" w:rsidP="002B1213">
      <w:pPr>
        <w:rPr>
          <w:lang w:val="en-US"/>
        </w:rPr>
      </w:pPr>
      <w:proofErr w:type="spellStart"/>
      <w:r>
        <w:rPr>
          <w:b/>
          <w:lang w:val="en-US"/>
        </w:rPr>
        <w:t>Fruitbomen</w:t>
      </w:r>
      <w:proofErr w:type="spellEnd"/>
      <w:r w:rsidR="002B1213">
        <w:rPr>
          <w:b/>
          <w:lang w:val="en-US"/>
        </w:rPr>
        <w:br/>
      </w:r>
      <w:proofErr w:type="spellStart"/>
      <w:r>
        <w:rPr>
          <w:lang w:val="en-US"/>
        </w:rPr>
        <w:t>Ook</w:t>
      </w:r>
      <w:proofErr w:type="spellEnd"/>
      <w:r>
        <w:rPr>
          <w:lang w:val="en-US"/>
        </w:rPr>
        <w:t xml:space="preserve"> </w:t>
      </w:r>
      <w:proofErr w:type="spellStart"/>
      <w:r>
        <w:rPr>
          <w:lang w:val="en-US"/>
        </w:rPr>
        <w:t>vijf</w:t>
      </w:r>
      <w:proofErr w:type="spellEnd"/>
      <w:r>
        <w:rPr>
          <w:lang w:val="en-US"/>
        </w:rPr>
        <w:t xml:space="preserve"> </w:t>
      </w:r>
      <w:proofErr w:type="spellStart"/>
      <w:r>
        <w:rPr>
          <w:lang w:val="en-US"/>
        </w:rPr>
        <w:t>producenten</w:t>
      </w:r>
      <w:proofErr w:type="spellEnd"/>
      <w:r>
        <w:rPr>
          <w:lang w:val="en-US"/>
        </w:rPr>
        <w:t xml:space="preserve"> van </w:t>
      </w:r>
      <w:proofErr w:type="spellStart"/>
      <w:r>
        <w:rPr>
          <w:lang w:val="en-US"/>
        </w:rPr>
        <w:t>fruitbomen</w:t>
      </w:r>
      <w:proofErr w:type="spellEnd"/>
      <w:r>
        <w:rPr>
          <w:lang w:val="en-US"/>
        </w:rPr>
        <w:t xml:space="preserve"> </w:t>
      </w:r>
      <w:proofErr w:type="spellStart"/>
      <w:r>
        <w:rPr>
          <w:lang w:val="en-US"/>
        </w:rPr>
        <w:t>zijn</w:t>
      </w:r>
      <w:proofErr w:type="spellEnd"/>
      <w:r>
        <w:rPr>
          <w:lang w:val="en-US"/>
        </w:rPr>
        <w:t xml:space="preserve"> </w:t>
      </w:r>
      <w:proofErr w:type="spellStart"/>
      <w:r>
        <w:rPr>
          <w:lang w:val="en-US"/>
        </w:rPr>
        <w:t>aanwezig</w:t>
      </w:r>
      <w:proofErr w:type="spellEnd"/>
      <w:r>
        <w:rPr>
          <w:lang w:val="en-US"/>
        </w:rPr>
        <w:t xml:space="preserve"> op de VLAM-stand </w:t>
      </w:r>
      <w:r w:rsidR="00633019">
        <w:rPr>
          <w:lang w:val="en-US"/>
        </w:rPr>
        <w:t xml:space="preserve">in </w:t>
      </w:r>
      <w:proofErr w:type="spellStart"/>
      <w:r w:rsidR="00633019">
        <w:rPr>
          <w:lang w:val="en-US"/>
        </w:rPr>
        <w:t>hal</w:t>
      </w:r>
      <w:proofErr w:type="spellEnd"/>
      <w:r w:rsidR="00633019">
        <w:rPr>
          <w:lang w:val="en-US"/>
        </w:rPr>
        <w:t xml:space="preserve"> 6.2, </w:t>
      </w:r>
      <w:proofErr w:type="spellStart"/>
      <w:r w:rsidR="00633019">
        <w:rPr>
          <w:lang w:val="en-US"/>
        </w:rPr>
        <w:t>nummer</w:t>
      </w:r>
      <w:proofErr w:type="spellEnd"/>
      <w:r w:rsidR="00633019">
        <w:rPr>
          <w:lang w:val="en-US"/>
        </w:rPr>
        <w:t xml:space="preserve"> B-04 </w:t>
      </w:r>
      <w:r>
        <w:rPr>
          <w:lang w:val="en-US"/>
        </w:rPr>
        <w:t xml:space="preserve">om </w:t>
      </w:r>
      <w:proofErr w:type="spellStart"/>
      <w:r>
        <w:rPr>
          <w:lang w:val="en-US"/>
        </w:rPr>
        <w:t>hun</w:t>
      </w:r>
      <w:proofErr w:type="spellEnd"/>
      <w:r>
        <w:rPr>
          <w:lang w:val="en-US"/>
        </w:rPr>
        <w:t xml:space="preserve"> </w:t>
      </w:r>
      <w:proofErr w:type="spellStart"/>
      <w:r>
        <w:rPr>
          <w:lang w:val="en-US"/>
        </w:rPr>
        <w:t>producten</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presenteren</w:t>
      </w:r>
      <w:proofErr w:type="spellEnd"/>
      <w:r>
        <w:rPr>
          <w:lang w:val="en-US"/>
        </w:rPr>
        <w:t xml:space="preserve"> </w:t>
      </w:r>
      <w:proofErr w:type="spellStart"/>
      <w:r>
        <w:rPr>
          <w:lang w:val="en-US"/>
        </w:rPr>
        <w:t>aan</w:t>
      </w:r>
      <w:proofErr w:type="spellEnd"/>
      <w:r>
        <w:rPr>
          <w:lang w:val="en-US"/>
        </w:rPr>
        <w:t xml:space="preserve"> </w:t>
      </w:r>
      <w:proofErr w:type="spellStart"/>
      <w:r>
        <w:rPr>
          <w:lang w:val="en-US"/>
        </w:rPr>
        <w:t>een</w:t>
      </w:r>
      <w:proofErr w:type="spellEnd"/>
      <w:r>
        <w:rPr>
          <w:lang w:val="en-US"/>
        </w:rPr>
        <w:t xml:space="preserve"> international </w:t>
      </w:r>
      <w:proofErr w:type="spellStart"/>
      <w:r>
        <w:rPr>
          <w:lang w:val="en-US"/>
        </w:rPr>
        <w:t>publiek</w:t>
      </w:r>
      <w:proofErr w:type="spellEnd"/>
      <w:r>
        <w:rPr>
          <w:lang w:val="en-US"/>
        </w:rPr>
        <w:t>:</w:t>
      </w:r>
      <w:r w:rsidR="002B1213" w:rsidRPr="00AD4D52">
        <w:rPr>
          <w:lang w:val="en-US"/>
        </w:rPr>
        <w:t xml:space="preserve"> </w:t>
      </w:r>
      <w:proofErr w:type="spellStart"/>
      <w:r w:rsidR="00837161">
        <w:rPr>
          <w:lang w:val="en-US"/>
        </w:rPr>
        <w:t>ABCz</w:t>
      </w:r>
      <w:proofErr w:type="spellEnd"/>
      <w:r w:rsidR="00837161">
        <w:rPr>
          <w:lang w:val="en-US"/>
        </w:rPr>
        <w:t xml:space="preserve"> Group, Benelux Fruit Service, Carolus, </w:t>
      </w:r>
      <w:proofErr w:type="spellStart"/>
      <w:r w:rsidR="00837161">
        <w:rPr>
          <w:lang w:val="en-US"/>
        </w:rPr>
        <w:t>Depa</w:t>
      </w:r>
      <w:proofErr w:type="spellEnd"/>
      <w:r w:rsidR="00837161">
        <w:rPr>
          <w:lang w:val="en-US"/>
        </w:rPr>
        <w:t xml:space="preserve"> Fruit </w:t>
      </w:r>
      <w:r>
        <w:rPr>
          <w:lang w:val="en-US"/>
        </w:rPr>
        <w:t>en</w:t>
      </w:r>
      <w:r w:rsidR="00837161">
        <w:rPr>
          <w:lang w:val="en-US"/>
        </w:rPr>
        <w:t xml:space="preserve"> Zouk. </w:t>
      </w:r>
      <w:r w:rsidR="00B7219A">
        <w:rPr>
          <w:lang w:val="en-US"/>
        </w:rPr>
        <w:t xml:space="preserve"> </w:t>
      </w:r>
    </w:p>
    <w:p w:rsidR="002B1213" w:rsidRDefault="002B1213" w:rsidP="002B1213">
      <w:pPr>
        <w:rPr>
          <w:lang w:val="en-US"/>
        </w:rPr>
      </w:pPr>
    </w:p>
    <w:p w:rsidR="003832C1" w:rsidRPr="00627A34" w:rsidRDefault="00FB5829" w:rsidP="002B1213">
      <w:pPr>
        <w:rPr>
          <w:b/>
        </w:rPr>
      </w:pPr>
      <w:r w:rsidRPr="00627A34">
        <w:rPr>
          <w:b/>
        </w:rPr>
        <w:t xml:space="preserve">VLAM trakteert op </w:t>
      </w:r>
      <w:r w:rsidR="003832C1" w:rsidRPr="00627A34">
        <w:rPr>
          <w:b/>
        </w:rPr>
        <w:t>Conference</w:t>
      </w:r>
      <w:r w:rsidRPr="00627A34">
        <w:rPr>
          <w:b/>
        </w:rPr>
        <w:t>-hapjes</w:t>
      </w:r>
    </w:p>
    <w:p w:rsidR="003832C1" w:rsidRPr="004F461F" w:rsidRDefault="00FB5829" w:rsidP="002B1213">
      <w:r w:rsidRPr="00627A34">
        <w:t xml:space="preserve">Een deel van de </w:t>
      </w:r>
      <w:r w:rsidR="003832C1" w:rsidRPr="00627A34">
        <w:t>VLAM</w:t>
      </w:r>
      <w:r w:rsidRPr="00627A34">
        <w:t>-stand is helemaal ingekleed in de campagne voor Conference-peren, die inmiddels zijn zesde jaar ingaat. Omdat zelf proeven de beste manier is om overtuigd te worden van de smaak van de Conference, stuurt VLAM twee promotiedames op pad om bezoekers te trakteren op hapjes met Conference. Een wandelende Conference-peer zal alvast erg opvallen bij de beursbezoekers en hen uitnodigen om de Conference te proeven.</w:t>
      </w:r>
      <w:r w:rsidRPr="004F461F">
        <w:t xml:space="preserve"> </w:t>
      </w:r>
    </w:p>
    <w:p w:rsidR="003832C1" w:rsidRPr="004F461F" w:rsidRDefault="003832C1" w:rsidP="002B1213"/>
    <w:p w:rsidR="002B1213" w:rsidRPr="004F461F" w:rsidRDefault="002B1213" w:rsidP="002B1213"/>
    <w:p w:rsidR="002B1213" w:rsidRPr="00F92D81" w:rsidRDefault="002B1213" w:rsidP="002B1213">
      <w:pPr>
        <w:rPr>
          <w:i/>
        </w:rPr>
      </w:pPr>
      <w:r>
        <w:rPr>
          <w:i/>
        </w:rPr>
        <w:t>VLAM vzw</w:t>
      </w:r>
      <w:r w:rsidRPr="00F92D81">
        <w:rPr>
          <w:i/>
        </w:rPr>
        <w:br/>
      </w:r>
      <w:r>
        <w:rPr>
          <w:i/>
        </w:rPr>
        <w:t>Koning Albert II-laan 35 box 50 1030 Brussels</w:t>
      </w:r>
      <w:r w:rsidRPr="00F92D81">
        <w:rPr>
          <w:i/>
        </w:rPr>
        <w:br/>
        <w:t xml:space="preserve">T +32 </w:t>
      </w:r>
      <w:r>
        <w:rPr>
          <w:i/>
        </w:rPr>
        <w:t>2 552 80 11</w:t>
      </w:r>
      <w:r w:rsidRPr="00F92D81">
        <w:rPr>
          <w:i/>
        </w:rPr>
        <w:t xml:space="preserve">- F +32 </w:t>
      </w:r>
      <w:r>
        <w:rPr>
          <w:i/>
        </w:rPr>
        <w:t>2 552 80 01</w:t>
      </w:r>
      <w:r w:rsidRPr="00F92D81">
        <w:rPr>
          <w:i/>
        </w:rPr>
        <w:t xml:space="preserve"> </w:t>
      </w:r>
      <w:r w:rsidRPr="00F92D81">
        <w:rPr>
          <w:i/>
        </w:rPr>
        <w:br/>
      </w:r>
      <w:hyperlink r:id="rId20" w:history="1">
        <w:r w:rsidRPr="00694005">
          <w:rPr>
            <w:rStyle w:val="Hyperlink"/>
          </w:rPr>
          <w:t>www.freshfrombelgium.com</w:t>
        </w:r>
      </w:hyperlink>
      <w:r>
        <w:t xml:space="preserve"> – </w:t>
      </w:r>
      <w:hyperlink r:id="rId21" w:history="1">
        <w:r w:rsidRPr="00694005">
          <w:rPr>
            <w:rStyle w:val="Hyperlink"/>
          </w:rPr>
          <w:t>vlam@vlam.be</w:t>
        </w:r>
      </w:hyperlink>
      <w:r>
        <w:t xml:space="preserve">  </w:t>
      </w:r>
    </w:p>
    <w:p w:rsidR="007623B3" w:rsidRDefault="007623B3">
      <w:pPr>
        <w:spacing w:after="160" w:line="259" w:lineRule="auto"/>
      </w:pPr>
      <w:r>
        <w:br w:type="page"/>
      </w:r>
    </w:p>
    <w:p w:rsidR="007623B3" w:rsidRDefault="00627A34" w:rsidP="007623B3">
      <w:pPr>
        <w:pStyle w:val="Titel"/>
      </w:pPr>
      <w:r>
        <w:lastRenderedPageBreak/>
        <w:t>Feiten en cijfers | België</w:t>
      </w:r>
    </w:p>
    <w:p w:rsidR="007623B3" w:rsidRPr="00C869E6" w:rsidRDefault="007623B3" w:rsidP="007623B3">
      <w:pPr>
        <w:rPr>
          <w:i/>
        </w:rPr>
      </w:pPr>
    </w:p>
    <w:p w:rsidR="007623B3" w:rsidRPr="00ED4D9E" w:rsidRDefault="007623B3" w:rsidP="007623B3">
      <w:pPr>
        <w:spacing w:line="288" w:lineRule="auto"/>
        <w:ind w:firstLine="360"/>
        <w:jc w:val="both"/>
        <w:rPr>
          <w:b/>
          <w:smallCaps/>
        </w:rPr>
      </w:pPr>
      <w:r w:rsidRPr="00ED4D9E">
        <w:rPr>
          <w:b/>
          <w:smallCaps/>
        </w:rPr>
        <w:t>Vers fruit</w:t>
      </w:r>
    </w:p>
    <w:p w:rsidR="007623B3" w:rsidRDefault="007623B3" w:rsidP="007623B3">
      <w:pPr>
        <w:pStyle w:val="Lijstalinea"/>
        <w:numPr>
          <w:ilvl w:val="0"/>
          <w:numId w:val="11"/>
        </w:numPr>
        <w:spacing w:after="200" w:line="276" w:lineRule="auto"/>
        <w:ind w:left="709" w:hanging="283"/>
      </w:pPr>
      <w:r>
        <w:t>België produceerde in het seizoen 2015/2016</w:t>
      </w:r>
      <w:r w:rsidRPr="00347C00">
        <w:t xml:space="preserve"> </w:t>
      </w:r>
      <w:r>
        <w:rPr>
          <w:b/>
        </w:rPr>
        <w:t>284.942</w:t>
      </w:r>
      <w:r w:rsidRPr="00CB69A8">
        <w:rPr>
          <w:b/>
        </w:rPr>
        <w:t xml:space="preserve"> ton appelen en </w:t>
      </w:r>
      <w:r>
        <w:rPr>
          <w:b/>
        </w:rPr>
        <w:t>369.135</w:t>
      </w:r>
      <w:r w:rsidRPr="00CB69A8">
        <w:rPr>
          <w:b/>
        </w:rPr>
        <w:t xml:space="preserve"> ton peren</w:t>
      </w:r>
      <w:r w:rsidRPr="00347C00">
        <w:t>, een</w:t>
      </w:r>
      <w:r>
        <w:t xml:space="preserve"> daling</w:t>
      </w:r>
      <w:r w:rsidRPr="00347C00">
        <w:t xml:space="preserve"> van </w:t>
      </w:r>
      <w:r>
        <w:t>respectievelijk 11</w:t>
      </w:r>
      <w:r w:rsidRPr="00347C00">
        <w:t>%</w:t>
      </w:r>
      <w:r>
        <w:t xml:space="preserve"> en 1% t.o.v. 2014/2015. Voor appelen is die daling hoofdzakelijk </w:t>
      </w:r>
      <w:r w:rsidRPr="00662094">
        <w:t>te wijten</w:t>
      </w:r>
      <w:r>
        <w:t xml:space="preserve"> aan het niet oogsten van 26.600 ton appelen om de effecten van de Russische boycot op te vangen. Sinds 2012 is de Belgische perenproductie groter dan de appelproductie. </w:t>
      </w:r>
      <w:r>
        <w:br/>
      </w:r>
      <w:r w:rsidRPr="00347C00">
        <w:t xml:space="preserve">De productie van </w:t>
      </w:r>
      <w:r w:rsidRPr="00CB69A8">
        <w:rPr>
          <w:b/>
        </w:rPr>
        <w:t>aardbeien</w:t>
      </w:r>
      <w:r w:rsidRPr="00347C00">
        <w:t xml:space="preserve"> </w:t>
      </w:r>
      <w:r>
        <w:t>bedroeg in 2016</w:t>
      </w:r>
      <w:r w:rsidRPr="00347C00">
        <w:t xml:space="preserve"> </w:t>
      </w:r>
      <w:r>
        <w:rPr>
          <w:b/>
        </w:rPr>
        <w:t>4</w:t>
      </w:r>
      <w:r w:rsidR="0053039C">
        <w:rPr>
          <w:b/>
        </w:rPr>
        <w:t>5</w:t>
      </w:r>
      <w:r>
        <w:rPr>
          <w:b/>
        </w:rPr>
        <w:t>.000</w:t>
      </w:r>
      <w:r w:rsidRPr="00CB69A8">
        <w:rPr>
          <w:b/>
        </w:rPr>
        <w:t xml:space="preserve"> ton</w:t>
      </w:r>
      <w:r>
        <w:rPr>
          <w:b/>
        </w:rPr>
        <w:t xml:space="preserve">, een </w:t>
      </w:r>
      <w:r w:rsidR="0053039C">
        <w:rPr>
          <w:b/>
        </w:rPr>
        <w:t>daling van 6%</w:t>
      </w:r>
      <w:r>
        <w:rPr>
          <w:b/>
        </w:rPr>
        <w:t xml:space="preserve"> t.o.v. 2015</w:t>
      </w:r>
      <w:r w:rsidRPr="00347C00">
        <w:t>.</w:t>
      </w:r>
    </w:p>
    <w:p w:rsidR="007623B3" w:rsidRDefault="007623B3" w:rsidP="007623B3">
      <w:pPr>
        <w:pStyle w:val="Lijstalinea"/>
        <w:numPr>
          <w:ilvl w:val="0"/>
          <w:numId w:val="11"/>
        </w:numPr>
        <w:spacing w:after="200" w:line="276" w:lineRule="auto"/>
        <w:ind w:left="709" w:hanging="283"/>
      </w:pPr>
      <w:r>
        <w:t xml:space="preserve">De </w:t>
      </w:r>
      <w:r w:rsidRPr="00465B4C">
        <w:rPr>
          <w:b/>
        </w:rPr>
        <w:t>export van</w:t>
      </w:r>
      <w:r>
        <w:t xml:space="preserve"> </w:t>
      </w:r>
      <w:r w:rsidRPr="00CB69A8">
        <w:rPr>
          <w:b/>
        </w:rPr>
        <w:t>appelen</w:t>
      </w:r>
      <w:r>
        <w:t xml:space="preserve"> kende in </w:t>
      </w:r>
      <w:r w:rsidRPr="00854255">
        <w:rPr>
          <w:b/>
        </w:rPr>
        <w:t>2015 een stijging van 30%</w:t>
      </w:r>
      <w:r>
        <w:t xml:space="preserve"> </w:t>
      </w:r>
      <w:r w:rsidRPr="006171D7">
        <w:rPr>
          <w:b/>
        </w:rPr>
        <w:t>t.o.v. 2014</w:t>
      </w:r>
      <w:r>
        <w:t xml:space="preserve">. Deze stijging </w:t>
      </w:r>
      <w:r w:rsidR="00465B4C">
        <w:t>was zowel toe te schrijven aan een gestegen</w:t>
      </w:r>
      <w:r>
        <w:t xml:space="preserve"> export naar de buurlanden</w:t>
      </w:r>
      <w:r w:rsidR="00465B4C">
        <w:t xml:space="preserve"> als</w:t>
      </w:r>
      <w:r>
        <w:t xml:space="preserve"> naar de andere landen binnen de EU. </w:t>
      </w:r>
      <w:r w:rsidR="00465B4C">
        <w:br/>
        <w:t>Het</w:t>
      </w:r>
      <w:r>
        <w:t xml:space="preserve"> exportvolume in </w:t>
      </w:r>
      <w:r w:rsidR="00465B4C">
        <w:t xml:space="preserve">de periode </w:t>
      </w:r>
      <w:r w:rsidRPr="00465B4C">
        <w:rPr>
          <w:b/>
        </w:rPr>
        <w:t>jan</w:t>
      </w:r>
      <w:r w:rsidR="00465B4C" w:rsidRPr="00465B4C">
        <w:rPr>
          <w:b/>
        </w:rPr>
        <w:t>uari tot</w:t>
      </w:r>
      <w:r w:rsidRPr="00465B4C">
        <w:rPr>
          <w:b/>
        </w:rPr>
        <w:t xml:space="preserve"> sept</w:t>
      </w:r>
      <w:r w:rsidR="00465B4C" w:rsidRPr="00465B4C">
        <w:rPr>
          <w:b/>
        </w:rPr>
        <w:t>ember</w:t>
      </w:r>
      <w:r w:rsidRPr="00465B4C">
        <w:rPr>
          <w:b/>
        </w:rPr>
        <w:t xml:space="preserve"> 2016</w:t>
      </w:r>
      <w:r>
        <w:t xml:space="preserve"> is </w:t>
      </w:r>
      <w:r w:rsidRPr="00465B4C">
        <w:rPr>
          <w:b/>
        </w:rPr>
        <w:t>licht gedaald</w:t>
      </w:r>
      <w:r>
        <w:t xml:space="preserve"> (-7%) in vergelijking met </w:t>
      </w:r>
      <w:r w:rsidR="00465B4C">
        <w:t>dezelfde periode in</w:t>
      </w:r>
      <w:r>
        <w:t xml:space="preserve"> 2015. Onze buurlanden blijven </w:t>
      </w:r>
      <w:r w:rsidR="00465B4C">
        <w:t xml:space="preserve">wel </w:t>
      </w:r>
      <w:r>
        <w:t>d</w:t>
      </w:r>
      <w:r w:rsidRPr="00347C00">
        <w:t>e belangrijkste exportbestemminge</w:t>
      </w:r>
      <w:r>
        <w:t>n voor appelen</w:t>
      </w:r>
      <w:r w:rsidR="00465B4C">
        <w:t>, waarbij Frankrijk, Duitsland en het VK terrein wonnen terwijl Nederland wat marktaandeel prijsgaf</w:t>
      </w:r>
      <w:r>
        <w:t xml:space="preserve">. In </w:t>
      </w:r>
      <w:r w:rsidR="00465B4C">
        <w:t xml:space="preserve">de periode januari tot september 2016 </w:t>
      </w:r>
      <w:r>
        <w:t>haalt Frankrijk een aandeel van 27</w:t>
      </w:r>
      <w:r w:rsidRPr="00347C00">
        <w:t>%</w:t>
      </w:r>
      <w:r>
        <w:t>,</w:t>
      </w:r>
      <w:r w:rsidRPr="00347C00">
        <w:t xml:space="preserve"> </w:t>
      </w:r>
      <w:r w:rsidR="00465B4C">
        <w:t xml:space="preserve">Nederland </w:t>
      </w:r>
      <w:r>
        <w:t xml:space="preserve">21% en Duitsland </w:t>
      </w:r>
      <w:r w:rsidRPr="00347C00">
        <w:t>2</w:t>
      </w:r>
      <w:r>
        <w:t xml:space="preserve">0%, gevolgd door </w:t>
      </w:r>
      <w:r w:rsidR="00465B4C">
        <w:t>het V</w:t>
      </w:r>
      <w:r>
        <w:t>K (6%), India (6%) en Spanje (4%)</w:t>
      </w:r>
      <w:r w:rsidRPr="00347C00">
        <w:t xml:space="preserve">. </w:t>
      </w:r>
      <w:r>
        <w:t>Sinds de Russische boycot is India de grootste afnemer van Belgische appelen geworden buiten de EU.</w:t>
      </w:r>
    </w:p>
    <w:p w:rsidR="007623B3" w:rsidRDefault="007623B3" w:rsidP="007623B3">
      <w:pPr>
        <w:pStyle w:val="Lijstalinea"/>
        <w:ind w:left="709"/>
      </w:pPr>
    </w:p>
    <w:p w:rsidR="007623B3" w:rsidRDefault="007623B3" w:rsidP="007623B3">
      <w:pPr>
        <w:pStyle w:val="Lijstalinea"/>
        <w:ind w:left="709"/>
      </w:pPr>
      <w:r>
        <w:rPr>
          <w:noProof/>
          <w:lang w:eastAsia="nl-BE"/>
        </w:rPr>
        <w:drawing>
          <wp:inline distT="0" distB="0" distL="0" distR="0" wp14:anchorId="46EE4BC2" wp14:editId="3EDD3AF0">
            <wp:extent cx="5267325" cy="3000376"/>
            <wp:effectExtent l="0" t="0" r="9525" b="9525"/>
            <wp:docPr id="14" name="Grafiek 14">
              <a:extLst xmlns:a="http://schemas.openxmlformats.org/drawingml/2006/main">
                <a:ext uri="{FF2B5EF4-FFF2-40B4-BE49-F238E27FC236}">
                  <a16:creationId xmlns:a16="http://schemas.microsoft.com/office/drawing/2014/main" id="{CBDD2ED2-C70C-4EA9-9E71-EA68153ACE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623B3" w:rsidRDefault="007623B3" w:rsidP="007623B3">
      <w:pPr>
        <w:pStyle w:val="Lijstalinea"/>
        <w:ind w:left="709"/>
      </w:pPr>
    </w:p>
    <w:p w:rsidR="007623B3" w:rsidRDefault="007623B3" w:rsidP="007623B3">
      <w:pPr>
        <w:pStyle w:val="Lijstalinea"/>
        <w:numPr>
          <w:ilvl w:val="0"/>
          <w:numId w:val="11"/>
        </w:numPr>
        <w:spacing w:after="200" w:line="276" w:lineRule="auto"/>
        <w:ind w:left="709" w:hanging="283"/>
      </w:pPr>
      <w:r>
        <w:t xml:space="preserve">2015 was voor </w:t>
      </w:r>
      <w:r w:rsidRPr="00E95236">
        <w:rPr>
          <w:b/>
        </w:rPr>
        <w:t>peren</w:t>
      </w:r>
      <w:r>
        <w:t xml:space="preserve"> een </w:t>
      </w:r>
      <w:r w:rsidR="00401090">
        <w:t xml:space="preserve">redelijk </w:t>
      </w:r>
      <w:r>
        <w:t xml:space="preserve">goed jaar. </w:t>
      </w:r>
      <w:r w:rsidR="00401090">
        <w:t>De p</w:t>
      </w:r>
      <w:r>
        <w:t xml:space="preserve">roductie </w:t>
      </w:r>
      <w:r w:rsidR="00401090">
        <w:t>wa</w:t>
      </w:r>
      <w:r>
        <w:t>s stabiel</w:t>
      </w:r>
      <w:r w:rsidR="00401090">
        <w:t xml:space="preserve"> en de</w:t>
      </w:r>
      <w:r>
        <w:t xml:space="preserve"> export toonde </w:t>
      </w:r>
      <w:r w:rsidR="00401090">
        <w:t xml:space="preserve">slechts </w:t>
      </w:r>
      <w:r>
        <w:t>een licht</w:t>
      </w:r>
      <w:r w:rsidR="00401090">
        <w:t>e</w:t>
      </w:r>
      <w:r>
        <w:t xml:space="preserve"> daling van -7%</w:t>
      </w:r>
      <w:r w:rsidR="00401090">
        <w:t>, wat betekent dat het verlies van de Russische markt al grotendeels gecompenseerd werd</w:t>
      </w:r>
      <w:r>
        <w:t xml:space="preserve">. Letland, Litouwen en Tsjechië zijn </w:t>
      </w:r>
      <w:r w:rsidR="00401090">
        <w:t xml:space="preserve">intussen </w:t>
      </w:r>
      <w:r>
        <w:t>grote afnemers van Belgische peren geworden.</w:t>
      </w:r>
      <w:r>
        <w:br/>
      </w:r>
      <w:r w:rsidR="00401090">
        <w:rPr>
          <w:b/>
        </w:rPr>
        <w:t>De e</w:t>
      </w:r>
      <w:r w:rsidRPr="004B0893">
        <w:rPr>
          <w:b/>
        </w:rPr>
        <w:t xml:space="preserve">xport van peren in </w:t>
      </w:r>
      <w:r w:rsidR="00401090">
        <w:rPr>
          <w:b/>
        </w:rPr>
        <w:t>de periode januari tot september 2016</w:t>
      </w:r>
      <w:r>
        <w:t xml:space="preserve"> zit </w:t>
      </w:r>
      <w:r w:rsidR="00401090">
        <w:t xml:space="preserve">opnieuw </w:t>
      </w:r>
      <w:r>
        <w:t xml:space="preserve">in stijgende lijn met </w:t>
      </w:r>
      <w:r w:rsidR="00401090">
        <w:t xml:space="preserve">een groei van </w:t>
      </w:r>
      <w:r>
        <w:t xml:space="preserve">zo’n </w:t>
      </w:r>
      <w:r w:rsidRPr="004B0893">
        <w:rPr>
          <w:b/>
        </w:rPr>
        <w:t>+15%</w:t>
      </w:r>
      <w:r>
        <w:t xml:space="preserve">. </w:t>
      </w:r>
      <w:r w:rsidR="00401090">
        <w:t>B</w:t>
      </w:r>
      <w:r>
        <w:t xml:space="preserve">uurland Nederland is de grootste afnemer met </w:t>
      </w:r>
      <w:r w:rsidR="00401090">
        <w:t xml:space="preserve">een </w:t>
      </w:r>
      <w:r>
        <w:t xml:space="preserve">exportaandeel van 14%, gevolgd door Spanje (14%), het Verenigd Koninkrijk (12%) en Frankrijk (12%). Oost-Europese landen zoals Tsjechië, Letland, Litouwen en Polen blijven </w:t>
      </w:r>
      <w:r w:rsidR="00401090">
        <w:t xml:space="preserve">voor peren </w:t>
      </w:r>
      <w:r>
        <w:t xml:space="preserve">goed aanwezig in de top-10 </w:t>
      </w:r>
      <w:r w:rsidR="00401090">
        <w:t xml:space="preserve">van </w:t>
      </w:r>
      <w:r>
        <w:t xml:space="preserve">exportbestemmingen. </w:t>
      </w:r>
    </w:p>
    <w:p w:rsidR="007623B3" w:rsidRDefault="007623B3" w:rsidP="007623B3">
      <w:pPr>
        <w:pStyle w:val="Lijstalinea"/>
        <w:ind w:left="709"/>
      </w:pPr>
      <w:r>
        <w:rPr>
          <w:noProof/>
          <w:lang w:eastAsia="nl-BE"/>
        </w:rPr>
        <w:lastRenderedPageBreak/>
        <w:drawing>
          <wp:inline distT="0" distB="0" distL="0" distR="0" wp14:anchorId="482AE918" wp14:editId="313D2ABE">
            <wp:extent cx="5219700" cy="3048001"/>
            <wp:effectExtent l="0" t="0" r="0" b="0"/>
            <wp:docPr id="15" name="Grafiek 15">
              <a:extLst xmlns:a="http://schemas.openxmlformats.org/drawingml/2006/main">
                <a:ext uri="{FF2B5EF4-FFF2-40B4-BE49-F238E27FC236}">
                  <a16:creationId xmlns:a16="http://schemas.microsoft.com/office/drawing/2014/main" id="{51EE8AA6-5014-492D-9740-740C277F6D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F6235" w:rsidRPr="00347C00" w:rsidRDefault="004F6235" w:rsidP="007623B3">
      <w:pPr>
        <w:pStyle w:val="Lijstalinea"/>
        <w:ind w:left="709"/>
      </w:pPr>
    </w:p>
    <w:p w:rsidR="007623B3" w:rsidRDefault="007623B3" w:rsidP="007623B3">
      <w:pPr>
        <w:pStyle w:val="Lijstalinea"/>
        <w:ind w:left="709"/>
      </w:pPr>
    </w:p>
    <w:p w:rsidR="007623B3" w:rsidRDefault="007623B3" w:rsidP="007623B3">
      <w:pPr>
        <w:pStyle w:val="Lijstalinea"/>
        <w:numPr>
          <w:ilvl w:val="0"/>
          <w:numId w:val="11"/>
        </w:numPr>
        <w:spacing w:after="200" w:line="276" w:lineRule="auto"/>
        <w:ind w:left="709" w:hanging="283"/>
      </w:pPr>
      <w:r w:rsidRPr="00347C00">
        <w:t xml:space="preserve">De </w:t>
      </w:r>
      <w:r w:rsidRPr="00401090">
        <w:rPr>
          <w:b/>
        </w:rPr>
        <w:t>export van aardbeien</w:t>
      </w:r>
      <w:r>
        <w:rPr>
          <w:b/>
        </w:rPr>
        <w:t xml:space="preserve"> </w:t>
      </w:r>
      <w:r>
        <w:t xml:space="preserve">in 2015 </w:t>
      </w:r>
      <w:r w:rsidRPr="00C07A31">
        <w:t>is</w:t>
      </w:r>
      <w:r>
        <w:t xml:space="preserve"> met </w:t>
      </w:r>
      <w:r w:rsidRPr="00401090">
        <w:rPr>
          <w:b/>
        </w:rPr>
        <w:t>25% gestegen</w:t>
      </w:r>
      <w:r>
        <w:t xml:space="preserve"> ten opzichte van 2014</w:t>
      </w:r>
      <w:r w:rsidRPr="00C07A31">
        <w:t>.</w:t>
      </w:r>
      <w:r w:rsidRPr="00C07A31">
        <w:rPr>
          <w:b/>
        </w:rPr>
        <w:t xml:space="preserve"> </w:t>
      </w:r>
      <w:r w:rsidRPr="00B26000">
        <w:t>H</w:t>
      </w:r>
      <w:r>
        <w:t>et Verenigd Koninkrijk</w:t>
      </w:r>
      <w:r w:rsidRPr="00C07A31">
        <w:t xml:space="preserve"> vormde in</w:t>
      </w:r>
      <w:r>
        <w:t xml:space="preserve"> 2015 de belangrijkste markt (24</w:t>
      </w:r>
      <w:r w:rsidRPr="00C07A31">
        <w:t>%), gevolgd door</w:t>
      </w:r>
      <w:r>
        <w:t xml:space="preserve"> Frankrijk</w:t>
      </w:r>
      <w:r w:rsidRPr="00C07A31">
        <w:t xml:space="preserve"> </w:t>
      </w:r>
      <w:r>
        <w:t>(21</w:t>
      </w:r>
      <w:r w:rsidRPr="00C07A31">
        <w:t xml:space="preserve">%),  </w:t>
      </w:r>
      <w:r>
        <w:t>Nederland</w:t>
      </w:r>
      <w:r w:rsidRPr="00C07A31">
        <w:t xml:space="preserve"> (19%) </w:t>
      </w:r>
      <w:r>
        <w:t>en Zweden (12</w:t>
      </w:r>
      <w:r w:rsidRPr="00C07A31">
        <w:t xml:space="preserve">%). </w:t>
      </w:r>
      <w:r w:rsidR="00401090">
        <w:t>De e</w:t>
      </w:r>
      <w:r>
        <w:t xml:space="preserve">xport in </w:t>
      </w:r>
      <w:r w:rsidR="00401090">
        <w:t xml:space="preserve">de periode januari tot september </w:t>
      </w:r>
      <w:r>
        <w:t xml:space="preserve">2016 toont een daling van -22% t.o.v. </w:t>
      </w:r>
      <w:r w:rsidR="00401090">
        <w:t>dezelfde periode in</w:t>
      </w:r>
      <w:r>
        <w:t xml:space="preserve"> 2015</w:t>
      </w:r>
      <w:r w:rsidR="00401090">
        <w:t>,</w:t>
      </w:r>
      <w:r>
        <w:t xml:space="preserve"> </w:t>
      </w:r>
      <w:r w:rsidR="00401090">
        <w:t>waarbij</w:t>
      </w:r>
      <w:r>
        <w:t xml:space="preserve"> Nederland </w:t>
      </w:r>
      <w:r w:rsidR="00401090">
        <w:t xml:space="preserve">op het toneel kwam </w:t>
      </w:r>
      <w:r>
        <w:t xml:space="preserve">als koploper (24%). </w:t>
      </w:r>
    </w:p>
    <w:p w:rsidR="007623B3" w:rsidRPr="00F155F1" w:rsidRDefault="007623B3" w:rsidP="007623B3">
      <w:pPr>
        <w:spacing w:line="288" w:lineRule="auto"/>
        <w:ind w:firstLine="360"/>
        <w:jc w:val="both"/>
        <w:rPr>
          <w:b/>
          <w:smallCaps/>
        </w:rPr>
      </w:pPr>
      <w:r w:rsidRPr="00F155F1">
        <w:rPr>
          <w:b/>
          <w:smallCaps/>
        </w:rPr>
        <w:t>Verse groenten</w:t>
      </w:r>
    </w:p>
    <w:p w:rsidR="007623B3" w:rsidRPr="00C825F6" w:rsidRDefault="007623B3" w:rsidP="007623B3">
      <w:pPr>
        <w:numPr>
          <w:ilvl w:val="0"/>
          <w:numId w:val="9"/>
        </w:numPr>
      </w:pPr>
      <w:r w:rsidRPr="00C825F6">
        <w:t>De Belgische tuinbouwers produceerden in 201</w:t>
      </w:r>
      <w:r>
        <w:t>5</w:t>
      </w:r>
      <w:r w:rsidRPr="00C825F6">
        <w:t xml:space="preserve"> </w:t>
      </w:r>
      <w:r w:rsidR="004F6235">
        <w:t xml:space="preserve">in totaal </w:t>
      </w:r>
      <w:r>
        <w:rPr>
          <w:b/>
        </w:rPr>
        <w:t>772.992</w:t>
      </w:r>
      <w:r w:rsidRPr="00C825F6">
        <w:rPr>
          <w:b/>
        </w:rPr>
        <w:t xml:space="preserve"> ton groenten</w:t>
      </w:r>
      <w:r w:rsidRPr="00C825F6">
        <w:t xml:space="preserve"> voor de </w:t>
      </w:r>
      <w:proofErr w:type="spellStart"/>
      <w:r w:rsidRPr="00C825F6">
        <w:t>versmarkt</w:t>
      </w:r>
      <w:proofErr w:type="spellEnd"/>
      <w:r w:rsidRPr="00C825F6">
        <w:t xml:space="preserve">, een </w:t>
      </w:r>
      <w:r>
        <w:t>daling</w:t>
      </w:r>
      <w:r w:rsidRPr="00C825F6">
        <w:t xml:space="preserve"> van </w:t>
      </w:r>
      <w:r>
        <w:t>2% t.o.v. 2014</w:t>
      </w:r>
      <w:r w:rsidRPr="00C825F6">
        <w:t xml:space="preserve">. </w:t>
      </w:r>
    </w:p>
    <w:p w:rsidR="007623B3" w:rsidRPr="00C825F6" w:rsidRDefault="007623B3" w:rsidP="007623B3">
      <w:pPr>
        <w:ind w:left="720"/>
      </w:pPr>
      <w:r w:rsidRPr="00C825F6">
        <w:rPr>
          <w:b/>
        </w:rPr>
        <w:t>Tomaten</w:t>
      </w:r>
      <w:r w:rsidRPr="00C825F6">
        <w:t xml:space="preserve"> (</w:t>
      </w:r>
      <w:r>
        <w:t>253.200</w:t>
      </w:r>
      <w:r w:rsidRPr="00C825F6">
        <w:t xml:space="preserve"> ton) zijn de absolute nummer </w:t>
      </w:r>
      <w:r>
        <w:t>één</w:t>
      </w:r>
      <w:r w:rsidRPr="00C825F6">
        <w:t>. Prei (154.000 ton), wortelen (</w:t>
      </w:r>
      <w:r>
        <w:t>63</w:t>
      </w:r>
      <w:r w:rsidRPr="00C825F6">
        <w:t xml:space="preserve">.000 ton), </w:t>
      </w:r>
      <w:r>
        <w:t xml:space="preserve">sla (57.305 </w:t>
      </w:r>
      <w:r w:rsidRPr="00C825F6">
        <w:t>ton), witloof (</w:t>
      </w:r>
      <w:r>
        <w:t>39.90</w:t>
      </w:r>
      <w:r w:rsidRPr="00C825F6">
        <w:t>0 ton), witte kool (</w:t>
      </w:r>
      <w:r>
        <w:t>28.000</w:t>
      </w:r>
      <w:r w:rsidRPr="00C825F6">
        <w:t xml:space="preserve"> ton), paprika (25.</w:t>
      </w:r>
      <w:r>
        <w:t>480</w:t>
      </w:r>
      <w:r w:rsidRPr="00C825F6">
        <w:t xml:space="preserve"> ton) en komkommers (</w:t>
      </w:r>
      <w:r>
        <w:t>16.850</w:t>
      </w:r>
      <w:r w:rsidRPr="00C825F6">
        <w:t xml:space="preserve"> ton) zijn de andere sterkhouders van de Belgische groenteproductie.</w:t>
      </w:r>
    </w:p>
    <w:p w:rsidR="007623B3" w:rsidRDefault="004F6235" w:rsidP="007623B3">
      <w:pPr>
        <w:pStyle w:val="Lijstalinea"/>
        <w:numPr>
          <w:ilvl w:val="0"/>
          <w:numId w:val="10"/>
        </w:numPr>
        <w:spacing w:after="200" w:line="276" w:lineRule="auto"/>
      </w:pPr>
      <w:r>
        <w:t xml:space="preserve">De </w:t>
      </w:r>
      <w:r w:rsidR="007623B3" w:rsidRPr="00C825F6">
        <w:t xml:space="preserve">Belgische </w:t>
      </w:r>
      <w:r w:rsidR="007623B3" w:rsidRPr="00FF6008">
        <w:rPr>
          <w:b/>
        </w:rPr>
        <w:t>export van verse groenten</w:t>
      </w:r>
      <w:r w:rsidR="007623B3" w:rsidRPr="00C825F6">
        <w:t xml:space="preserve"> kende in 201</w:t>
      </w:r>
      <w:r w:rsidR="007623B3">
        <w:t>5 een groei van 2</w:t>
      </w:r>
      <w:r w:rsidR="007623B3" w:rsidRPr="00C825F6">
        <w:t>%.</w:t>
      </w:r>
      <w:r w:rsidR="007623B3" w:rsidRPr="00FF6008">
        <w:t xml:space="preserve"> </w:t>
      </w:r>
      <w:r>
        <w:t>De</w:t>
      </w:r>
      <w:r w:rsidR="007623B3" w:rsidRPr="00C825F6">
        <w:t xml:space="preserve"> </w:t>
      </w:r>
      <w:r w:rsidR="007623B3" w:rsidRPr="00C825F6">
        <w:rPr>
          <w:b/>
        </w:rPr>
        <w:t>buurlanden</w:t>
      </w:r>
      <w:r w:rsidR="007623B3" w:rsidRPr="00C825F6">
        <w:t xml:space="preserve"> zijn veruit de belangrijkste bestemmingen voor verse groente</w:t>
      </w:r>
      <w:r w:rsidR="007623B3">
        <w:t>n: de Franse markt stond in 2015</w:t>
      </w:r>
      <w:r w:rsidR="007623B3" w:rsidRPr="00C825F6">
        <w:t xml:space="preserve"> op de eerste plaats met ee</w:t>
      </w:r>
      <w:r w:rsidR="007623B3">
        <w:t>n exportaandeel van 37</w:t>
      </w:r>
      <w:r w:rsidR="007623B3" w:rsidRPr="00C825F6">
        <w:t>%, gevolgd door Nederland</w:t>
      </w:r>
      <w:r w:rsidR="007623B3">
        <w:t xml:space="preserve"> (22</w:t>
      </w:r>
      <w:r w:rsidR="007623B3" w:rsidRPr="00C825F6">
        <w:t xml:space="preserve">%) en </w:t>
      </w:r>
      <w:r w:rsidR="007623B3">
        <w:t>Duitsland</w:t>
      </w:r>
      <w:r w:rsidR="007623B3" w:rsidRPr="00FF6008">
        <w:t xml:space="preserve"> </w:t>
      </w:r>
      <w:r>
        <w:t>(20</w:t>
      </w:r>
      <w:r w:rsidR="007623B3" w:rsidRPr="00C825F6">
        <w:t>%).</w:t>
      </w:r>
    </w:p>
    <w:p w:rsidR="007623B3" w:rsidRDefault="004F6235" w:rsidP="007623B3">
      <w:pPr>
        <w:pStyle w:val="Lijstalinea"/>
        <w:numPr>
          <w:ilvl w:val="0"/>
          <w:numId w:val="10"/>
        </w:numPr>
        <w:spacing w:after="200" w:line="276" w:lineRule="auto"/>
      </w:pPr>
      <w:r>
        <w:t>De e</w:t>
      </w:r>
      <w:r w:rsidR="007623B3">
        <w:t xml:space="preserve">xport in </w:t>
      </w:r>
      <w:r>
        <w:t>de periode januari tot september</w:t>
      </w:r>
      <w:r w:rsidR="007623B3">
        <w:t xml:space="preserve"> 2016 blijft stabiel t.o.v. </w:t>
      </w:r>
      <w:r>
        <w:t xml:space="preserve">de periode januari tot september </w:t>
      </w:r>
      <w:r w:rsidR="007623B3">
        <w:t xml:space="preserve">2015. Buurlanden Frankrijk (36%), Nederland (23%) en Duitsland (20%) blijven hier op kop met de grotere volumes. </w:t>
      </w:r>
    </w:p>
    <w:p w:rsidR="007623B3" w:rsidRDefault="007623B3" w:rsidP="007623B3">
      <w:pPr>
        <w:pStyle w:val="Lijstalinea"/>
      </w:pPr>
      <w:r>
        <w:rPr>
          <w:noProof/>
          <w:lang w:eastAsia="nl-BE"/>
        </w:rPr>
        <w:lastRenderedPageBreak/>
        <w:drawing>
          <wp:inline distT="0" distB="0" distL="0" distR="0" wp14:anchorId="129D7984" wp14:editId="3E4B8329">
            <wp:extent cx="5133975" cy="3276600"/>
            <wp:effectExtent l="0" t="0" r="9525" b="0"/>
            <wp:docPr id="16" name="Grafiek 16">
              <a:extLst xmlns:a="http://schemas.openxmlformats.org/drawingml/2006/main">
                <a:ext uri="{FF2B5EF4-FFF2-40B4-BE49-F238E27FC236}">
                  <a16:creationId xmlns:a16="http://schemas.microsoft.com/office/drawing/2014/main" id="{1561A2FA-149C-47D7-8890-B8A48E55CF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F6235" w:rsidRDefault="004F6235" w:rsidP="007623B3">
      <w:pPr>
        <w:pStyle w:val="Lijstalinea"/>
      </w:pPr>
    </w:p>
    <w:p w:rsidR="007623B3" w:rsidRPr="00C825F6" w:rsidRDefault="007623B3" w:rsidP="007623B3">
      <w:pPr>
        <w:pStyle w:val="Lijstalinea"/>
      </w:pPr>
    </w:p>
    <w:p w:rsidR="007623B3" w:rsidRDefault="007623B3" w:rsidP="007623B3">
      <w:pPr>
        <w:ind w:left="360"/>
      </w:pPr>
    </w:p>
    <w:p w:rsidR="007623B3" w:rsidRPr="0021503A" w:rsidRDefault="007623B3" w:rsidP="007623B3">
      <w:pPr>
        <w:spacing w:line="288" w:lineRule="auto"/>
        <w:ind w:firstLine="360"/>
        <w:jc w:val="both"/>
        <w:rPr>
          <w:b/>
          <w:smallCaps/>
          <w:lang w:val="de-DE"/>
        </w:rPr>
      </w:pPr>
      <w:proofErr w:type="spellStart"/>
      <w:r>
        <w:rPr>
          <w:b/>
          <w:smallCaps/>
          <w:lang w:val="de-DE"/>
        </w:rPr>
        <w:t>Aardappelen</w:t>
      </w:r>
      <w:proofErr w:type="spellEnd"/>
      <w:r>
        <w:rPr>
          <w:b/>
          <w:smallCaps/>
          <w:lang w:val="de-DE"/>
        </w:rPr>
        <w:t xml:space="preserve"> &amp; </w:t>
      </w:r>
      <w:proofErr w:type="spellStart"/>
      <w:r>
        <w:rPr>
          <w:b/>
          <w:smallCaps/>
          <w:lang w:val="de-DE"/>
        </w:rPr>
        <w:t>aardappelbereidingen</w:t>
      </w:r>
      <w:proofErr w:type="spellEnd"/>
    </w:p>
    <w:p w:rsidR="007623B3" w:rsidRPr="00A37D2F" w:rsidRDefault="007623B3" w:rsidP="007623B3">
      <w:pPr>
        <w:pStyle w:val="Lijstalinea"/>
        <w:numPr>
          <w:ilvl w:val="0"/>
          <w:numId w:val="12"/>
        </w:numPr>
        <w:spacing w:after="200" w:line="276" w:lineRule="auto"/>
      </w:pPr>
      <w:r>
        <w:t>In 2015</w:t>
      </w:r>
      <w:r w:rsidRPr="00A37D2F">
        <w:t xml:space="preserve"> </w:t>
      </w:r>
      <w:r w:rsidRPr="00A37D2F">
        <w:rPr>
          <w:b/>
        </w:rPr>
        <w:t>produceerden</w:t>
      </w:r>
      <w:r w:rsidRPr="00A37D2F">
        <w:t xml:space="preserve"> de Belgische aardappelproducenten bijna </w:t>
      </w:r>
      <w:r w:rsidRPr="00A37D2F">
        <w:rPr>
          <w:b/>
        </w:rPr>
        <w:t>3,</w:t>
      </w:r>
      <w:r>
        <w:rPr>
          <w:b/>
        </w:rPr>
        <w:t>275</w:t>
      </w:r>
      <w:r w:rsidRPr="00A37D2F">
        <w:rPr>
          <w:b/>
        </w:rPr>
        <w:t xml:space="preserve"> miljoen ton aardappelen</w:t>
      </w:r>
      <w:r>
        <w:rPr>
          <w:b/>
        </w:rPr>
        <w:t>.</w:t>
      </w:r>
    </w:p>
    <w:p w:rsidR="007623B3" w:rsidRDefault="007623B3" w:rsidP="007623B3">
      <w:pPr>
        <w:pStyle w:val="Lijstalinea"/>
        <w:numPr>
          <w:ilvl w:val="0"/>
          <w:numId w:val="12"/>
        </w:numPr>
        <w:spacing w:after="200" w:line="276" w:lineRule="auto"/>
      </w:pPr>
      <w:r w:rsidRPr="00C56FD8">
        <w:rPr>
          <w:b/>
        </w:rPr>
        <w:t>Nederland</w:t>
      </w:r>
      <w:r w:rsidRPr="00A37D2F">
        <w:t xml:space="preserve"> is met voorsprong </w:t>
      </w:r>
      <w:r w:rsidRPr="00B26000">
        <w:rPr>
          <w:b/>
        </w:rPr>
        <w:t>de belangrijkste afnemer</w:t>
      </w:r>
      <w:r w:rsidRPr="00A37D2F">
        <w:t xml:space="preserve"> van </w:t>
      </w:r>
      <w:r w:rsidRPr="00C56FD8">
        <w:rPr>
          <w:b/>
        </w:rPr>
        <w:t>verse Belgische aardappelen</w:t>
      </w:r>
      <w:r>
        <w:t xml:space="preserve">, met </w:t>
      </w:r>
      <w:r w:rsidR="004F6235">
        <w:t>een</w:t>
      </w:r>
      <w:r w:rsidRPr="00A37D2F">
        <w:t xml:space="preserve"> </w:t>
      </w:r>
      <w:r w:rsidRPr="00B26000">
        <w:rPr>
          <w:b/>
        </w:rPr>
        <w:t>aandeel van 64%</w:t>
      </w:r>
      <w:r>
        <w:t xml:space="preserve"> in </w:t>
      </w:r>
      <w:r w:rsidR="004F6235">
        <w:t>de periode januari tot september</w:t>
      </w:r>
      <w:r>
        <w:t xml:space="preserve"> 2016.</w:t>
      </w:r>
      <w:r w:rsidRPr="00A37D2F">
        <w:t xml:space="preserve"> Op </w:t>
      </w:r>
      <w:r>
        <w:t>grote</w:t>
      </w:r>
      <w:r w:rsidRPr="00A37D2F">
        <w:t xml:space="preserve"> afstand volgen Fr</w:t>
      </w:r>
      <w:r>
        <w:t>ankrijk (20</w:t>
      </w:r>
      <w:r w:rsidRPr="00A37D2F">
        <w:t xml:space="preserve"> %) en </w:t>
      </w:r>
      <w:r>
        <w:t>Duitsland (4</w:t>
      </w:r>
      <w:r w:rsidRPr="00A37D2F">
        <w:t xml:space="preserve">%). </w:t>
      </w:r>
    </w:p>
    <w:p w:rsidR="007623B3" w:rsidRPr="00A37D2F" w:rsidRDefault="007623B3" w:rsidP="004F6235">
      <w:pPr>
        <w:pStyle w:val="Lijstalinea"/>
        <w:numPr>
          <w:ilvl w:val="0"/>
          <w:numId w:val="12"/>
        </w:numPr>
        <w:spacing w:after="200" w:line="276" w:lineRule="auto"/>
      </w:pPr>
      <w:r w:rsidRPr="00C56FD8">
        <w:rPr>
          <w:b/>
        </w:rPr>
        <w:t>Belgische aardappelbereidingen</w:t>
      </w:r>
      <w:r w:rsidRPr="00A37D2F">
        <w:t xml:space="preserve"> zijn ook erg gegeerd op buitenlandse markten. </w:t>
      </w:r>
      <w:r>
        <w:t>Sinds</w:t>
      </w:r>
      <w:r w:rsidRPr="00A37D2F">
        <w:t xml:space="preserve"> 2014 </w:t>
      </w:r>
      <w:r>
        <w:t>is</w:t>
      </w:r>
      <w:r w:rsidRPr="00A37D2F">
        <w:t xml:space="preserve"> </w:t>
      </w:r>
      <w:r w:rsidRPr="00B26000">
        <w:rPr>
          <w:b/>
        </w:rPr>
        <w:t>de kaap</w:t>
      </w:r>
      <w:r w:rsidRPr="00A37D2F">
        <w:t xml:space="preserve"> </w:t>
      </w:r>
      <w:r w:rsidRPr="00C56FD8">
        <w:rPr>
          <w:b/>
        </w:rPr>
        <w:t>van 2 miljoen ton</w:t>
      </w:r>
      <w:r w:rsidRPr="00A37D2F">
        <w:t xml:space="preserve"> aan export overgeschreden. </w:t>
      </w:r>
      <w:r>
        <w:t xml:space="preserve">In 2015 </w:t>
      </w:r>
      <w:r w:rsidR="004F6235">
        <w:t xml:space="preserve">realiseerden de Belgische bedrijven </w:t>
      </w:r>
      <w:r>
        <w:t xml:space="preserve">een stijging van +10% t.o.v. 2014 en in </w:t>
      </w:r>
      <w:r w:rsidR="004F6235">
        <w:t>de periode januari tot september</w:t>
      </w:r>
      <w:r>
        <w:t xml:space="preserve"> 2016 is er een verdere toename van 3% in vergelijking met dezelfde periode van 2015.</w:t>
      </w:r>
    </w:p>
    <w:p w:rsidR="007623B3" w:rsidRPr="004F6235" w:rsidRDefault="007623B3" w:rsidP="004F6235">
      <w:pPr>
        <w:pStyle w:val="Lijstalinea"/>
        <w:spacing w:line="276" w:lineRule="auto"/>
      </w:pPr>
      <w:r w:rsidRPr="00A37D2F">
        <w:t xml:space="preserve">De naburige EU-landen zijn de belangrijkste afnemers, met </w:t>
      </w:r>
      <w:r>
        <w:t>Frankrijk (20%), Nederland (16</w:t>
      </w:r>
      <w:r w:rsidRPr="00A37D2F">
        <w:t>%</w:t>
      </w:r>
      <w:r>
        <w:t>) en het Verenigd Koninkrijk (14</w:t>
      </w:r>
      <w:r w:rsidRPr="00A37D2F">
        <w:t>%) op kop.</w:t>
      </w:r>
      <w:r>
        <w:t xml:space="preserve"> </w:t>
      </w:r>
      <w:r w:rsidRPr="00A37D2F">
        <w:t xml:space="preserve">Ook </w:t>
      </w:r>
      <w:r w:rsidRPr="004F6235">
        <w:rPr>
          <w:b/>
        </w:rPr>
        <w:t>buiten de EU</w:t>
      </w:r>
      <w:r w:rsidR="004F6235">
        <w:t xml:space="preserve"> zijn Belgische </w:t>
      </w:r>
      <w:r w:rsidRPr="00A37D2F">
        <w:t>aardappelbereidin</w:t>
      </w:r>
      <w:r>
        <w:t>gen steeds populairder. In 2015</w:t>
      </w:r>
      <w:r w:rsidRPr="00A37D2F">
        <w:t xml:space="preserve"> realiseerden de </w:t>
      </w:r>
      <w:r w:rsidRPr="004F6235">
        <w:t>derde landen</w:t>
      </w:r>
      <w:r w:rsidRPr="00A37D2F">
        <w:t xml:space="preserve"> een aandeel van </w:t>
      </w:r>
      <w:r>
        <w:t>23</w:t>
      </w:r>
      <w:r w:rsidRPr="004F6235">
        <w:t>%</w:t>
      </w:r>
      <w:r w:rsidRPr="00A37D2F">
        <w:t xml:space="preserve"> in de totale export.</w:t>
      </w:r>
      <w:r>
        <w:t xml:space="preserve"> In de periode </w:t>
      </w:r>
      <w:r w:rsidR="004F6235">
        <w:t xml:space="preserve">januari tot september </w:t>
      </w:r>
      <w:r>
        <w:t xml:space="preserve">2016 </w:t>
      </w:r>
      <w:r w:rsidR="004F6235">
        <w:t>bedroeg</w:t>
      </w:r>
      <w:r>
        <w:t xml:space="preserve"> het aandeel van derde landen zo’n 24%.</w:t>
      </w:r>
    </w:p>
    <w:p w:rsidR="007623B3" w:rsidRDefault="007623B3" w:rsidP="007623B3">
      <w:pPr>
        <w:pStyle w:val="Lijstalinea"/>
      </w:pPr>
    </w:p>
    <w:p w:rsidR="007623B3" w:rsidRDefault="007623B3" w:rsidP="007623B3">
      <w:pPr>
        <w:pStyle w:val="Lijstalinea"/>
      </w:pPr>
      <w:r>
        <w:rPr>
          <w:noProof/>
          <w:lang w:eastAsia="nl-BE"/>
        </w:rPr>
        <w:lastRenderedPageBreak/>
        <w:drawing>
          <wp:inline distT="0" distB="0" distL="0" distR="0" wp14:anchorId="08ACB085" wp14:editId="63FC8C9F">
            <wp:extent cx="5562600" cy="3343276"/>
            <wp:effectExtent l="0" t="0" r="0" b="9525"/>
            <wp:docPr id="17" name="Grafiek 17">
              <a:extLst xmlns:a="http://schemas.openxmlformats.org/drawingml/2006/main">
                <a:ext uri="{FF2B5EF4-FFF2-40B4-BE49-F238E27FC236}">
                  <a16:creationId xmlns:a16="http://schemas.microsoft.com/office/drawing/2014/main" id="{086E0855-217A-48D5-B27B-B2BE4BCA76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623B3" w:rsidRDefault="007623B3" w:rsidP="007623B3"/>
    <w:p w:rsidR="007623B3" w:rsidRPr="004F22FA" w:rsidRDefault="007623B3" w:rsidP="007623B3">
      <w:pPr>
        <w:spacing w:line="288" w:lineRule="auto"/>
        <w:ind w:firstLine="360"/>
        <w:jc w:val="both"/>
        <w:rPr>
          <w:b/>
          <w:smallCaps/>
        </w:rPr>
      </w:pPr>
      <w:r>
        <w:rPr>
          <w:b/>
          <w:smallCaps/>
        </w:rPr>
        <w:t>Fruitbomen</w:t>
      </w:r>
    </w:p>
    <w:p w:rsidR="007623B3" w:rsidRDefault="007623B3" w:rsidP="007623B3">
      <w:pPr>
        <w:pStyle w:val="Lijstalinea"/>
        <w:numPr>
          <w:ilvl w:val="0"/>
          <w:numId w:val="12"/>
        </w:numPr>
        <w:spacing w:after="200" w:line="276" w:lineRule="auto"/>
      </w:pPr>
      <w:r w:rsidRPr="00B6771B">
        <w:t>De producti</w:t>
      </w:r>
      <w:r>
        <w:t>ewaarde van fruitbomen bedroeg in 2015</w:t>
      </w:r>
      <w:r w:rsidRPr="00B6771B">
        <w:t xml:space="preserve"> </w:t>
      </w:r>
      <w:r w:rsidRPr="00B6771B">
        <w:rPr>
          <w:b/>
        </w:rPr>
        <w:t>2</w:t>
      </w:r>
      <w:r>
        <w:rPr>
          <w:b/>
        </w:rPr>
        <w:t>1</w:t>
      </w:r>
      <w:r w:rsidRPr="00B6771B">
        <w:rPr>
          <w:b/>
        </w:rPr>
        <w:t xml:space="preserve"> miljoen euro</w:t>
      </w:r>
      <w:r w:rsidRPr="00B6771B">
        <w:t xml:space="preserve">. </w:t>
      </w:r>
      <w:r w:rsidRPr="0021503A">
        <w:t xml:space="preserve">Fruitbomen vertegenwoordigen </w:t>
      </w:r>
      <w:r>
        <w:t xml:space="preserve">daarmee </w:t>
      </w:r>
      <w:r w:rsidR="004F6235">
        <w:t>een</w:t>
      </w:r>
      <w:r>
        <w:t xml:space="preserve"> aandeel van 6,4</w:t>
      </w:r>
      <w:r w:rsidRPr="0021503A">
        <w:t xml:space="preserve">% in de </w:t>
      </w:r>
      <w:r>
        <w:t>Belgische productie van alle boomkwekerijproducten.</w:t>
      </w:r>
    </w:p>
    <w:p w:rsidR="007623B3" w:rsidRDefault="007623B3" w:rsidP="007623B3">
      <w:pPr>
        <w:pStyle w:val="Lijstalinea"/>
        <w:numPr>
          <w:ilvl w:val="0"/>
          <w:numId w:val="12"/>
        </w:numPr>
        <w:spacing w:after="200" w:line="276" w:lineRule="auto"/>
      </w:pPr>
      <w:r>
        <w:t xml:space="preserve">De belangrijkste </w:t>
      </w:r>
      <w:r w:rsidRPr="002F203B">
        <w:rPr>
          <w:b/>
        </w:rPr>
        <w:t>afnemer</w:t>
      </w:r>
      <w:r>
        <w:t xml:space="preserve"> van fruitbomen is Frankrijk, </w:t>
      </w:r>
      <w:r w:rsidR="004F6235">
        <w:t>met een</w:t>
      </w:r>
      <w:r>
        <w:t xml:space="preserve"> </w:t>
      </w:r>
      <w:r w:rsidR="00392CCD">
        <w:t>export</w:t>
      </w:r>
      <w:r>
        <w:t xml:space="preserve">aandeel </w:t>
      </w:r>
      <w:r w:rsidR="004F6235">
        <w:t xml:space="preserve">van </w:t>
      </w:r>
      <w:r>
        <w:t xml:space="preserve">55% </w:t>
      </w:r>
      <w:r w:rsidR="00392CCD">
        <w:t xml:space="preserve">in </w:t>
      </w:r>
      <w:r>
        <w:t xml:space="preserve">2015. Duitsland </w:t>
      </w:r>
      <w:r w:rsidR="00392CCD">
        <w:t xml:space="preserve">volgde </w:t>
      </w:r>
      <w:r>
        <w:t xml:space="preserve">met 9%, </w:t>
      </w:r>
      <w:r w:rsidR="00392CCD">
        <w:t>met in zijn kielzog</w:t>
      </w:r>
      <w:r>
        <w:t xml:space="preserve"> het Verenigd Koninkrijk (8%), Nederland (6%), Polen (5%) en Italië (4%). In </w:t>
      </w:r>
      <w:r w:rsidR="00392CCD">
        <w:t>de periode januari tot september</w:t>
      </w:r>
      <w:r>
        <w:t xml:space="preserve"> 2016 </w:t>
      </w:r>
      <w:r w:rsidR="00392CCD">
        <w:t xml:space="preserve">waren </w:t>
      </w:r>
      <w:r>
        <w:t xml:space="preserve">de koplopers </w:t>
      </w:r>
      <w:r w:rsidR="00392CCD">
        <w:t xml:space="preserve">opnieuw </w:t>
      </w:r>
      <w:r>
        <w:t xml:space="preserve">Frankrijk (50%), </w:t>
      </w:r>
      <w:r w:rsidR="00392CCD">
        <w:t xml:space="preserve">gevolgd door </w:t>
      </w:r>
      <w:r>
        <w:t>Polen (10%) en Italië (10%).</w:t>
      </w:r>
    </w:p>
    <w:p w:rsidR="007623B3" w:rsidRDefault="007623B3" w:rsidP="007623B3">
      <w:pPr>
        <w:pStyle w:val="Lijstalinea"/>
        <w:numPr>
          <w:ilvl w:val="0"/>
          <w:numId w:val="12"/>
        </w:numPr>
        <w:spacing w:after="200" w:line="276" w:lineRule="auto"/>
      </w:pPr>
      <w:r>
        <w:t xml:space="preserve">Ook andere landen waarderen de Belgische fruitbomen, met een </w:t>
      </w:r>
      <w:r w:rsidRPr="005C0585">
        <w:rPr>
          <w:b/>
        </w:rPr>
        <w:t>groei naar derde landen</w:t>
      </w:r>
      <w:r>
        <w:t xml:space="preserve"> tot gevolg. In 2015 stond China ruimschoots op kop met een aandeel van 87% van de export naar derde landen. </w:t>
      </w:r>
    </w:p>
    <w:p w:rsidR="007623B3" w:rsidRDefault="007623B3" w:rsidP="007623B3">
      <w:r>
        <w:rPr>
          <w:noProof/>
          <w:lang w:eastAsia="nl-BE"/>
        </w:rPr>
        <w:drawing>
          <wp:inline distT="0" distB="0" distL="0" distR="0" wp14:anchorId="6AAB9357" wp14:editId="534059CE">
            <wp:extent cx="5295900" cy="2971800"/>
            <wp:effectExtent l="0" t="0" r="0" b="0"/>
            <wp:docPr id="19" name="Grafiek 19">
              <a:extLst xmlns:a="http://schemas.openxmlformats.org/drawingml/2006/main">
                <a:ext uri="{FF2B5EF4-FFF2-40B4-BE49-F238E27FC236}">
                  <a16:creationId xmlns:a16="http://schemas.microsoft.com/office/drawing/2014/main" id="{18F95A22-AE8B-40B6-8CCA-F09ABFA386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450B5" w:rsidRDefault="005450B5" w:rsidP="005450B5"/>
    <w:p w:rsidR="007623B3" w:rsidRDefault="007623B3" w:rsidP="005450B5"/>
    <w:p w:rsidR="005450B5" w:rsidRPr="00837161" w:rsidRDefault="005450B5" w:rsidP="005450B5">
      <w:pPr>
        <w:pStyle w:val="Titel"/>
        <w:rPr>
          <w:rStyle w:val="TitelChar"/>
          <w:lang w:val="en-GB"/>
        </w:rPr>
      </w:pPr>
      <w:r w:rsidRPr="005450B5">
        <w:rPr>
          <w:noProof/>
          <w:lang w:eastAsia="nl-BE"/>
        </w:rPr>
        <w:drawing>
          <wp:anchor distT="0" distB="0" distL="114300" distR="114300" simplePos="0" relativeHeight="251661312" behindDoc="0" locked="0" layoutInCell="1" allowOverlap="1" wp14:anchorId="6DC1FA26" wp14:editId="45A67B64">
            <wp:simplePos x="0" y="0"/>
            <wp:positionH relativeFrom="column">
              <wp:posOffset>5130800</wp:posOffset>
            </wp:positionH>
            <wp:positionV relativeFrom="page">
              <wp:posOffset>815975</wp:posOffset>
            </wp:positionV>
            <wp:extent cx="734400" cy="777600"/>
            <wp:effectExtent l="0" t="0" r="8890" b="3810"/>
            <wp:wrapSquare wrapText="bothSides"/>
            <wp:docPr id="3" name="Afbeelding 3" descr="F:\VBT\FOTOMATERIAAL &amp; LOGO'S\Logos\Logo VBT\VB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BT\FOTOMATERIAAL &amp; LOGO'S\Logos\Logo VBT\VBT logo.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4400" cy="77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50B5">
        <w:rPr>
          <w:lang w:val="en-GB"/>
        </w:rPr>
        <w:t>Responsibly Fresh</w:t>
      </w:r>
    </w:p>
    <w:p w:rsidR="005450B5" w:rsidRPr="00412FE4" w:rsidRDefault="005450B5" w:rsidP="005450B5">
      <w:pPr>
        <w:spacing w:after="120" w:line="280" w:lineRule="exact"/>
        <w:rPr>
          <w:rFonts w:ascii="Gill Sans MT" w:hAnsi="Gill Sans MT"/>
          <w:b/>
          <w:lang w:val="en-GB"/>
        </w:rPr>
      </w:pPr>
      <w:r w:rsidRPr="00412FE4">
        <w:rPr>
          <w:rFonts w:ascii="Gill Sans MT" w:hAnsi="Gill Sans MT" w:cs="Arial"/>
          <w:lang w:val="en-GB"/>
        </w:rPr>
        <w:t xml:space="preserve">Association of Belgian Horticultural Cooperatives – </w:t>
      </w:r>
      <w:r>
        <w:rPr>
          <w:rFonts w:ascii="Gill Sans MT" w:hAnsi="Gill Sans MT" w:cs="Arial"/>
          <w:lang w:val="en-GB"/>
        </w:rPr>
        <w:t>13.01</w:t>
      </w:r>
      <w:r w:rsidRPr="00412FE4">
        <w:rPr>
          <w:rFonts w:ascii="Gill Sans MT" w:hAnsi="Gill Sans MT" w:cs="Arial"/>
          <w:lang w:val="en-GB"/>
        </w:rPr>
        <w:t>.201</w:t>
      </w:r>
      <w:r>
        <w:rPr>
          <w:rFonts w:ascii="Gill Sans MT" w:hAnsi="Gill Sans MT" w:cs="Arial"/>
          <w:lang w:val="en-GB"/>
        </w:rPr>
        <w:t>7</w:t>
      </w:r>
    </w:p>
    <w:p w:rsidR="005450B5" w:rsidRDefault="005450B5" w:rsidP="005450B5">
      <w:pPr>
        <w:spacing w:line="280" w:lineRule="exact"/>
        <w:jc w:val="both"/>
        <w:rPr>
          <w:rFonts w:ascii="Gill Sans MT" w:hAnsi="Gill Sans MT" w:cs="Arial"/>
          <w:i/>
          <w:sz w:val="24"/>
          <w:lang w:val="en-GB"/>
        </w:rPr>
      </w:pPr>
      <w:r w:rsidRPr="00412FE4">
        <w:rPr>
          <w:rFonts w:ascii="Gill Sans MT" w:hAnsi="Gill Sans MT" w:cs="Arial"/>
          <w:b/>
          <w:noProof/>
          <w:sz w:val="28"/>
          <w:lang w:eastAsia="nl-BE"/>
        </w:rPr>
        <w:drawing>
          <wp:anchor distT="0" distB="0" distL="114300" distR="114300" simplePos="0" relativeHeight="251660288" behindDoc="0" locked="0" layoutInCell="1" allowOverlap="1" wp14:anchorId="1ED88146" wp14:editId="72E41B04">
            <wp:simplePos x="0" y="0"/>
            <wp:positionH relativeFrom="margin">
              <wp:align>left</wp:align>
            </wp:positionH>
            <wp:positionV relativeFrom="page">
              <wp:posOffset>3810000</wp:posOffset>
            </wp:positionV>
            <wp:extent cx="1695450" cy="1724025"/>
            <wp:effectExtent l="0" t="0" r="0" b="9525"/>
            <wp:wrapSquare wrapText="bothSides"/>
            <wp:docPr id="2" name="Afbeelding 2" descr="F:\VBT\RESPONSIBLY FRESH\Logo\Responsibl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BT\RESPONSIBLY FRESH\Logo\Responsibly-CMYK.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9545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16F1">
        <w:rPr>
          <w:rFonts w:ascii="Gill Sans MT" w:hAnsi="Gill Sans MT" w:cs="Arial"/>
          <w:i/>
          <w:sz w:val="24"/>
          <w:lang w:val="en-GB"/>
        </w:rPr>
        <w:t xml:space="preserve">The Belgian fruit and vegetable marketing </w:t>
      </w:r>
      <w:r>
        <w:rPr>
          <w:rFonts w:ascii="Gill Sans MT" w:hAnsi="Gill Sans MT" w:cs="Arial"/>
          <w:i/>
          <w:sz w:val="24"/>
          <w:lang w:val="en-GB"/>
        </w:rPr>
        <w:t>auctions</w:t>
      </w:r>
      <w:r w:rsidRPr="005416F1">
        <w:rPr>
          <w:rFonts w:ascii="Gill Sans MT" w:hAnsi="Gill Sans MT" w:cs="Arial"/>
          <w:i/>
          <w:sz w:val="24"/>
          <w:lang w:val="en-GB"/>
        </w:rPr>
        <w:t xml:space="preserve"> and their producers are delivering on their commitments to sustainable development. In 2012, VBT teamed up with the auctions and their producers to form the collective sustainability project and label Responsibly Fresh. </w:t>
      </w:r>
      <w:r w:rsidRPr="00314A5B">
        <w:rPr>
          <w:rFonts w:ascii="Gill Sans MT" w:hAnsi="Gill Sans MT" w:cs="Arial"/>
          <w:i/>
          <w:sz w:val="24"/>
          <w:lang w:val="en-GB"/>
        </w:rPr>
        <w:t>The collective aspect here is unique. Because the whole sector is working together on sustainable development, a substantial impact can be achieved.</w:t>
      </w:r>
      <w:r>
        <w:rPr>
          <w:rFonts w:ascii="Gill Sans MT" w:hAnsi="Gill Sans MT" w:cs="Arial"/>
          <w:i/>
          <w:sz w:val="24"/>
          <w:lang w:val="en-GB"/>
        </w:rPr>
        <w:t xml:space="preserve"> T</w:t>
      </w:r>
      <w:r w:rsidRPr="00314A5B">
        <w:rPr>
          <w:rFonts w:ascii="Gill Sans MT" w:hAnsi="Gill Sans MT" w:cs="Arial"/>
          <w:i/>
          <w:sz w:val="24"/>
          <w:lang w:val="en-GB"/>
        </w:rPr>
        <w:t>he various participants each made a specific commitment.</w:t>
      </w:r>
      <w:r>
        <w:rPr>
          <w:rFonts w:ascii="Gill Sans MT" w:hAnsi="Gill Sans MT" w:cs="Arial"/>
          <w:i/>
          <w:sz w:val="24"/>
          <w:lang w:val="en-GB"/>
        </w:rPr>
        <w:t xml:space="preserve"> </w:t>
      </w:r>
      <w:r w:rsidRPr="00314A5B">
        <w:rPr>
          <w:rFonts w:ascii="Gill Sans MT" w:hAnsi="Gill Sans MT" w:cs="Arial"/>
          <w:i/>
          <w:sz w:val="24"/>
          <w:lang w:val="en-GB"/>
        </w:rPr>
        <w:t>A report on the developments within Responsibly Fresh is produced every two years.</w:t>
      </w:r>
      <w:r>
        <w:rPr>
          <w:rFonts w:ascii="Gill Sans MT" w:hAnsi="Gill Sans MT" w:cs="Arial"/>
          <w:i/>
          <w:sz w:val="24"/>
          <w:lang w:val="en-GB"/>
        </w:rPr>
        <w:t xml:space="preserve"> </w:t>
      </w:r>
      <w:r w:rsidRPr="00314A5B">
        <w:rPr>
          <w:rFonts w:ascii="Gill Sans MT" w:hAnsi="Gill Sans MT" w:cs="Arial"/>
          <w:i/>
          <w:sz w:val="24"/>
          <w:lang w:val="en-GB"/>
        </w:rPr>
        <w:t>The second sustainability report, which covers the period 2014-2015</w:t>
      </w:r>
      <w:r>
        <w:rPr>
          <w:rFonts w:ascii="Gill Sans MT" w:hAnsi="Gill Sans MT" w:cs="Arial"/>
          <w:i/>
          <w:sz w:val="24"/>
          <w:lang w:val="en-GB"/>
        </w:rPr>
        <w:t>, shows</w:t>
      </w:r>
      <w:r w:rsidRPr="00314A5B">
        <w:rPr>
          <w:rFonts w:ascii="Gill Sans MT" w:hAnsi="Gill Sans MT" w:cs="Arial"/>
          <w:i/>
          <w:sz w:val="24"/>
          <w:lang w:val="en-GB"/>
        </w:rPr>
        <w:t xml:space="preserve"> that the participants have succeeded in their task and are constantly working to develop sustainably.</w:t>
      </w:r>
    </w:p>
    <w:p w:rsidR="005450B5" w:rsidRDefault="005450B5" w:rsidP="005450B5">
      <w:pPr>
        <w:spacing w:line="280" w:lineRule="exact"/>
        <w:jc w:val="both"/>
        <w:rPr>
          <w:rFonts w:ascii="Gill Sans MT" w:hAnsi="Gill Sans MT" w:cs="Arial"/>
          <w:i/>
          <w:sz w:val="24"/>
          <w:lang w:val="en-GB"/>
        </w:rPr>
      </w:pPr>
    </w:p>
    <w:p w:rsidR="005450B5" w:rsidRPr="00314A5B" w:rsidRDefault="005450B5" w:rsidP="005450B5">
      <w:pPr>
        <w:pStyle w:val="Lijstalinea"/>
        <w:numPr>
          <w:ilvl w:val="0"/>
          <w:numId w:val="7"/>
        </w:numPr>
        <w:spacing w:after="120" w:line="280" w:lineRule="exact"/>
        <w:ind w:left="0" w:firstLine="0"/>
        <w:contextualSpacing w:val="0"/>
        <w:jc w:val="both"/>
        <w:rPr>
          <w:rFonts w:ascii="Gill Sans MT" w:hAnsi="Gill Sans MT" w:cs="Arial"/>
          <w:b/>
          <w:lang w:val="en-GB"/>
        </w:rPr>
      </w:pPr>
      <w:r w:rsidRPr="00314A5B">
        <w:rPr>
          <w:rFonts w:ascii="Gill Sans MT" w:hAnsi="Gill Sans MT" w:cs="Arial"/>
          <w:b/>
          <w:lang w:val="en-GB"/>
        </w:rPr>
        <w:t>Responsibly Fresh, a collective sustainability label</w:t>
      </w:r>
    </w:p>
    <w:p w:rsidR="005450B5" w:rsidRPr="003076AC" w:rsidRDefault="005450B5" w:rsidP="005450B5">
      <w:pPr>
        <w:spacing w:after="120" w:line="280" w:lineRule="exact"/>
        <w:jc w:val="both"/>
        <w:rPr>
          <w:rFonts w:ascii="Gill Sans MT" w:hAnsi="Gill Sans MT" w:cs="Arial"/>
          <w:lang w:val="en-GB"/>
        </w:rPr>
      </w:pPr>
      <w:r w:rsidRPr="00314A5B">
        <w:rPr>
          <w:rFonts w:ascii="Gill Sans MT" w:hAnsi="Gill Sans MT" w:cs="Arial"/>
          <w:lang w:val="en-GB"/>
        </w:rPr>
        <w:t xml:space="preserve">Responsibly Fresh is an initiative by the Association of Belgian Horticultural Cooperatives (VBT), the sectoral organisation for the Belgian fruit and vegetable </w:t>
      </w:r>
      <w:r>
        <w:rPr>
          <w:rFonts w:ascii="Gill Sans MT" w:hAnsi="Gill Sans MT" w:cs="Arial"/>
          <w:lang w:val="en-GB"/>
        </w:rPr>
        <w:t>auctions</w:t>
      </w:r>
      <w:r w:rsidRPr="00314A5B">
        <w:rPr>
          <w:rFonts w:ascii="Gill Sans MT" w:hAnsi="Gill Sans MT" w:cs="Arial"/>
          <w:lang w:val="en-GB"/>
        </w:rPr>
        <w:t xml:space="preserve">. As a sustainability project and label, Responsibly Fresh aims to help the cooperatively organised fresh fruit and vegetable sector develop sustainably and to serve as a recognisable symbol for everyone interested in the fruit and vegetable market. There are currently </w:t>
      </w:r>
      <w:r>
        <w:rPr>
          <w:rFonts w:ascii="Gill Sans MT" w:hAnsi="Gill Sans MT" w:cs="Arial"/>
          <w:lang w:val="en-GB"/>
        </w:rPr>
        <w:t>five</w:t>
      </w:r>
      <w:r w:rsidRPr="00314A5B">
        <w:rPr>
          <w:rFonts w:ascii="Gill Sans MT" w:hAnsi="Gill Sans MT" w:cs="Arial"/>
          <w:lang w:val="en-GB"/>
        </w:rPr>
        <w:t xml:space="preserve"> VBT member </w:t>
      </w:r>
      <w:r>
        <w:rPr>
          <w:rFonts w:ascii="Gill Sans MT" w:hAnsi="Gill Sans MT" w:cs="Arial"/>
          <w:lang w:val="en-GB"/>
        </w:rPr>
        <w:t>auctions</w:t>
      </w:r>
      <w:r w:rsidRPr="00314A5B">
        <w:rPr>
          <w:rFonts w:ascii="Gill Sans MT" w:hAnsi="Gill Sans MT" w:cs="Arial"/>
          <w:lang w:val="en-GB"/>
        </w:rPr>
        <w:t xml:space="preserve"> and their producers involved in Responsibly Fresh: </w:t>
      </w:r>
      <w:proofErr w:type="spellStart"/>
      <w:r w:rsidRPr="00314A5B">
        <w:rPr>
          <w:rFonts w:ascii="Gill Sans MT" w:hAnsi="Gill Sans MT" w:cs="Arial"/>
          <w:lang w:val="en-GB"/>
        </w:rPr>
        <w:t>Belgische</w:t>
      </w:r>
      <w:proofErr w:type="spellEnd"/>
      <w:r w:rsidRPr="00314A5B">
        <w:rPr>
          <w:rFonts w:ascii="Gill Sans MT" w:hAnsi="Gill Sans MT" w:cs="Arial"/>
          <w:lang w:val="en-GB"/>
        </w:rPr>
        <w:t xml:space="preserve"> </w:t>
      </w:r>
      <w:proofErr w:type="spellStart"/>
      <w:r w:rsidRPr="00314A5B">
        <w:rPr>
          <w:rFonts w:ascii="Gill Sans MT" w:hAnsi="Gill Sans MT" w:cs="Arial"/>
          <w:lang w:val="en-GB"/>
        </w:rPr>
        <w:t>Fruitveiling</w:t>
      </w:r>
      <w:proofErr w:type="spellEnd"/>
      <w:r w:rsidRPr="00314A5B">
        <w:rPr>
          <w:rFonts w:ascii="Gill Sans MT" w:hAnsi="Gill Sans MT" w:cs="Arial"/>
          <w:lang w:val="en-GB"/>
        </w:rPr>
        <w:t xml:space="preserve">, </w:t>
      </w:r>
      <w:proofErr w:type="spellStart"/>
      <w:r w:rsidRPr="00314A5B">
        <w:rPr>
          <w:rFonts w:ascii="Gill Sans MT" w:hAnsi="Gill Sans MT" w:cs="Arial"/>
          <w:lang w:val="en-GB"/>
        </w:rPr>
        <w:t>BelOrta</w:t>
      </w:r>
      <w:proofErr w:type="spellEnd"/>
      <w:r w:rsidRPr="00314A5B">
        <w:rPr>
          <w:rFonts w:ascii="Gill Sans MT" w:hAnsi="Gill Sans MT" w:cs="Arial"/>
          <w:lang w:val="en-GB"/>
        </w:rPr>
        <w:t xml:space="preserve">, </w:t>
      </w:r>
      <w:proofErr w:type="spellStart"/>
      <w:r w:rsidRPr="00314A5B">
        <w:rPr>
          <w:rFonts w:ascii="Gill Sans MT" w:hAnsi="Gill Sans MT" w:cs="Arial"/>
          <w:lang w:val="en-GB"/>
        </w:rPr>
        <w:t>Coöperatie</w:t>
      </w:r>
      <w:proofErr w:type="spellEnd"/>
      <w:r w:rsidRPr="00314A5B">
        <w:rPr>
          <w:rFonts w:ascii="Gill Sans MT" w:hAnsi="Gill Sans MT" w:cs="Arial"/>
          <w:lang w:val="en-GB"/>
        </w:rPr>
        <w:t xml:space="preserve"> </w:t>
      </w:r>
      <w:proofErr w:type="spellStart"/>
      <w:r w:rsidRPr="00314A5B">
        <w:rPr>
          <w:rFonts w:ascii="Gill Sans MT" w:hAnsi="Gill Sans MT" w:cs="Arial"/>
          <w:lang w:val="en-GB"/>
        </w:rPr>
        <w:t>Hoogstr</w:t>
      </w:r>
      <w:r>
        <w:rPr>
          <w:rFonts w:ascii="Gill Sans MT" w:hAnsi="Gill Sans MT" w:cs="Arial"/>
          <w:lang w:val="en-GB"/>
        </w:rPr>
        <w:t>aten</w:t>
      </w:r>
      <w:proofErr w:type="spellEnd"/>
      <w:r>
        <w:rPr>
          <w:rFonts w:ascii="Gill Sans MT" w:hAnsi="Gill Sans MT" w:cs="Arial"/>
          <w:lang w:val="en-GB"/>
        </w:rPr>
        <w:t xml:space="preserve">, </w:t>
      </w:r>
      <w:proofErr w:type="spellStart"/>
      <w:r>
        <w:rPr>
          <w:rFonts w:ascii="Gill Sans MT" w:hAnsi="Gill Sans MT" w:cs="Arial"/>
          <w:lang w:val="en-GB"/>
        </w:rPr>
        <w:t>Limburgse</w:t>
      </w:r>
      <w:proofErr w:type="spellEnd"/>
      <w:r>
        <w:rPr>
          <w:rFonts w:ascii="Gill Sans MT" w:hAnsi="Gill Sans MT" w:cs="Arial"/>
          <w:lang w:val="en-GB"/>
        </w:rPr>
        <w:t xml:space="preserve"> </w:t>
      </w:r>
      <w:proofErr w:type="spellStart"/>
      <w:r>
        <w:rPr>
          <w:rFonts w:ascii="Gill Sans MT" w:hAnsi="Gill Sans MT" w:cs="Arial"/>
          <w:lang w:val="en-GB"/>
        </w:rPr>
        <w:t>Tuinbouwveiling</w:t>
      </w:r>
      <w:proofErr w:type="spellEnd"/>
      <w:r>
        <w:rPr>
          <w:rFonts w:ascii="Gill Sans MT" w:hAnsi="Gill Sans MT" w:cs="Arial"/>
          <w:lang w:val="en-GB"/>
        </w:rPr>
        <w:t xml:space="preserve"> and</w:t>
      </w:r>
      <w:r w:rsidRPr="00314A5B">
        <w:rPr>
          <w:rFonts w:ascii="Gill Sans MT" w:hAnsi="Gill Sans MT" w:cs="Arial"/>
          <w:lang w:val="en-GB"/>
        </w:rPr>
        <w:t xml:space="preserve"> REO Veiling. These </w:t>
      </w:r>
      <w:r>
        <w:rPr>
          <w:rFonts w:ascii="Gill Sans MT" w:hAnsi="Gill Sans MT" w:cs="Arial"/>
          <w:lang w:val="en-GB"/>
        </w:rPr>
        <w:t>auctions</w:t>
      </w:r>
      <w:r w:rsidRPr="00314A5B">
        <w:rPr>
          <w:rFonts w:ascii="Gill Sans MT" w:hAnsi="Gill Sans MT" w:cs="Arial"/>
          <w:lang w:val="en-GB"/>
        </w:rPr>
        <w:t xml:space="preserve"> represent more than 3,500 active producers.</w:t>
      </w:r>
    </w:p>
    <w:p w:rsidR="005450B5" w:rsidRDefault="005450B5" w:rsidP="005450B5">
      <w:pPr>
        <w:spacing w:after="120" w:line="280" w:lineRule="exact"/>
        <w:jc w:val="both"/>
        <w:rPr>
          <w:rFonts w:ascii="Gill Sans MT" w:hAnsi="Gill Sans MT" w:cs="Arial"/>
          <w:lang w:val="en-GB"/>
        </w:rPr>
      </w:pPr>
      <w:r w:rsidRPr="004A133C">
        <w:rPr>
          <w:rFonts w:ascii="Gill Sans MT" w:hAnsi="Gill Sans MT" w:cs="Arial"/>
          <w:lang w:val="en-GB"/>
        </w:rPr>
        <w:t xml:space="preserve">Participation in the project and the use of the Responsibly Fresh label are subject to strict conditions. The participating producers and </w:t>
      </w:r>
      <w:r>
        <w:rPr>
          <w:rFonts w:ascii="Gill Sans MT" w:hAnsi="Gill Sans MT" w:cs="Arial"/>
          <w:lang w:val="en-GB"/>
        </w:rPr>
        <w:t>auctions</w:t>
      </w:r>
      <w:r w:rsidRPr="004A133C">
        <w:rPr>
          <w:rFonts w:ascii="Gill Sans MT" w:hAnsi="Gill Sans MT" w:cs="Arial"/>
          <w:lang w:val="en-GB"/>
        </w:rPr>
        <w:t xml:space="preserve"> must be making demonstrable efforts on various sustainability aspects and criteria. The conditions refer to three elements.</w:t>
      </w:r>
      <w:r>
        <w:rPr>
          <w:rFonts w:ascii="Gill Sans MT" w:hAnsi="Gill Sans MT" w:cs="Arial"/>
          <w:lang w:val="en-GB"/>
        </w:rPr>
        <w:t xml:space="preserve"> First, t</w:t>
      </w:r>
      <w:r w:rsidRPr="004A133C">
        <w:rPr>
          <w:rFonts w:ascii="Gill Sans MT" w:hAnsi="Gill Sans MT" w:cs="Arial"/>
          <w:lang w:val="en-GB"/>
        </w:rPr>
        <w:t>he individual producers must hold a valid certificate for a quality system</w:t>
      </w:r>
      <w:r>
        <w:rPr>
          <w:rFonts w:ascii="Gill Sans MT" w:hAnsi="Gill Sans MT" w:cs="Arial"/>
          <w:lang w:val="en-GB"/>
        </w:rPr>
        <w:t xml:space="preserve">, </w:t>
      </w:r>
      <w:proofErr w:type="spellStart"/>
      <w:r>
        <w:rPr>
          <w:rFonts w:ascii="Gill Sans MT" w:hAnsi="Gill Sans MT" w:cs="Arial"/>
          <w:lang w:val="en-GB"/>
        </w:rPr>
        <w:t>Vegaplan</w:t>
      </w:r>
      <w:proofErr w:type="spellEnd"/>
      <w:r>
        <w:rPr>
          <w:rFonts w:ascii="Gill Sans MT" w:hAnsi="Gill Sans MT" w:cs="Arial"/>
          <w:lang w:val="en-GB"/>
        </w:rPr>
        <w:t xml:space="preserve"> or GLOBALG.A.P. </w:t>
      </w:r>
      <w:r w:rsidRPr="004A133C">
        <w:rPr>
          <w:rFonts w:ascii="Gill Sans MT" w:hAnsi="Gill Sans MT" w:cs="Arial"/>
          <w:lang w:val="en-GB"/>
        </w:rPr>
        <w:t>The VBT is committed, through representation in the quality systems, to further extending the existing standards with relevant sustainability criteria.</w:t>
      </w:r>
      <w:r>
        <w:rPr>
          <w:rFonts w:ascii="Gill Sans MT" w:hAnsi="Gill Sans MT" w:cs="Arial"/>
          <w:lang w:val="en-GB"/>
        </w:rPr>
        <w:t xml:space="preserve"> Second, for</w:t>
      </w:r>
      <w:r w:rsidRPr="004A133C">
        <w:rPr>
          <w:rFonts w:ascii="Gill Sans MT" w:hAnsi="Gill Sans MT" w:cs="Arial"/>
          <w:lang w:val="en-GB"/>
        </w:rPr>
        <w:t xml:space="preserve"> the collective of associated producers, the marketing cooperatives must show progress on a series of sustainability criteria. The collective dossier is drawn up every two years by reference to a survey containing 49 sustainability criteria.</w:t>
      </w:r>
      <w:r>
        <w:rPr>
          <w:rFonts w:ascii="Gill Sans MT" w:hAnsi="Gill Sans MT" w:cs="Arial"/>
          <w:lang w:val="en-GB"/>
        </w:rPr>
        <w:t xml:space="preserve"> Last, t</w:t>
      </w:r>
      <w:r w:rsidRPr="008D70C5">
        <w:rPr>
          <w:rFonts w:ascii="Gill Sans MT" w:hAnsi="Gill Sans MT" w:cs="Arial"/>
          <w:lang w:val="en-GB"/>
        </w:rPr>
        <w:t xml:space="preserve">he individual </w:t>
      </w:r>
      <w:r>
        <w:rPr>
          <w:rFonts w:ascii="Gill Sans MT" w:hAnsi="Gill Sans MT" w:cs="Arial"/>
          <w:lang w:val="en-GB"/>
        </w:rPr>
        <w:t>auctions</w:t>
      </w:r>
      <w:r w:rsidRPr="008D70C5">
        <w:rPr>
          <w:rFonts w:ascii="Gill Sans MT" w:hAnsi="Gill Sans MT" w:cs="Arial"/>
          <w:lang w:val="en-GB"/>
        </w:rPr>
        <w:t xml:space="preserve"> must hold the certificate of a sustainable business charter as offered by third parties</w:t>
      </w:r>
      <w:r>
        <w:rPr>
          <w:rFonts w:ascii="Gill Sans MT" w:hAnsi="Gill Sans MT" w:cs="Arial"/>
          <w:lang w:val="en-GB"/>
        </w:rPr>
        <w:t>,</w:t>
      </w:r>
      <w:r w:rsidRPr="008D70C5">
        <w:rPr>
          <w:rFonts w:ascii="Gill Sans MT" w:hAnsi="Gill Sans MT" w:cs="Arial"/>
          <w:lang w:val="en-GB"/>
        </w:rPr>
        <w:t xml:space="preserve"> the provincial governments and/or VOKA (</w:t>
      </w:r>
      <w:proofErr w:type="spellStart"/>
      <w:r w:rsidRPr="008D70C5">
        <w:rPr>
          <w:rFonts w:ascii="Gill Sans MT" w:hAnsi="Gill Sans MT" w:cs="Arial"/>
          <w:lang w:val="en-GB"/>
        </w:rPr>
        <w:t>Vlaams</w:t>
      </w:r>
      <w:proofErr w:type="spellEnd"/>
      <w:r w:rsidRPr="008D70C5">
        <w:rPr>
          <w:rFonts w:ascii="Gill Sans MT" w:hAnsi="Gill Sans MT" w:cs="Arial"/>
          <w:lang w:val="en-GB"/>
        </w:rPr>
        <w:t xml:space="preserve"> </w:t>
      </w:r>
      <w:proofErr w:type="spellStart"/>
      <w:r w:rsidRPr="008D70C5">
        <w:rPr>
          <w:rFonts w:ascii="Gill Sans MT" w:hAnsi="Gill Sans MT" w:cs="Arial"/>
          <w:lang w:val="en-GB"/>
        </w:rPr>
        <w:t>Netwerk</w:t>
      </w:r>
      <w:proofErr w:type="spellEnd"/>
      <w:r w:rsidRPr="008D70C5">
        <w:rPr>
          <w:rFonts w:ascii="Gill Sans MT" w:hAnsi="Gill Sans MT" w:cs="Arial"/>
          <w:lang w:val="en-GB"/>
        </w:rPr>
        <w:t xml:space="preserve"> van </w:t>
      </w:r>
      <w:proofErr w:type="spellStart"/>
      <w:r w:rsidRPr="008D70C5">
        <w:rPr>
          <w:rFonts w:ascii="Gill Sans MT" w:hAnsi="Gill Sans MT" w:cs="Arial"/>
          <w:lang w:val="en-GB"/>
        </w:rPr>
        <w:t>Ondernemingen</w:t>
      </w:r>
      <w:proofErr w:type="spellEnd"/>
      <w:r w:rsidRPr="008D70C5">
        <w:rPr>
          <w:rFonts w:ascii="Gill Sans MT" w:hAnsi="Gill Sans MT" w:cs="Arial"/>
          <w:lang w:val="en-GB"/>
        </w:rPr>
        <w:t xml:space="preserve">). The charters offer a broad framework with </w:t>
      </w:r>
      <w:r>
        <w:rPr>
          <w:rFonts w:ascii="Gill Sans MT" w:hAnsi="Gill Sans MT" w:cs="Arial"/>
          <w:lang w:val="en-GB"/>
        </w:rPr>
        <w:t>different</w:t>
      </w:r>
      <w:r w:rsidRPr="008D70C5">
        <w:rPr>
          <w:rFonts w:ascii="Gill Sans MT" w:hAnsi="Gill Sans MT" w:cs="Arial"/>
          <w:lang w:val="en-GB"/>
        </w:rPr>
        <w:t xml:space="preserve"> themes </w:t>
      </w:r>
      <w:r>
        <w:rPr>
          <w:rFonts w:ascii="Gill Sans MT" w:hAnsi="Gill Sans MT" w:cs="Arial"/>
          <w:lang w:val="en-GB"/>
        </w:rPr>
        <w:t>related to the UN’s sustainable development goals</w:t>
      </w:r>
      <w:r w:rsidRPr="008D70C5">
        <w:rPr>
          <w:rFonts w:ascii="Gill Sans MT" w:hAnsi="Gill Sans MT" w:cs="Arial"/>
          <w:lang w:val="en-GB"/>
        </w:rPr>
        <w:t xml:space="preserve">. </w:t>
      </w:r>
      <w:r>
        <w:rPr>
          <w:rFonts w:ascii="Gill Sans MT" w:hAnsi="Gill Sans MT" w:cs="Arial"/>
          <w:lang w:val="en-GB"/>
        </w:rPr>
        <w:t>The auctions have to work out</w:t>
      </w:r>
      <w:r w:rsidRPr="008D70C5">
        <w:rPr>
          <w:rFonts w:ascii="Gill Sans MT" w:hAnsi="Gill Sans MT" w:cs="Arial"/>
          <w:lang w:val="en-GB"/>
        </w:rPr>
        <w:t xml:space="preserve"> concrete actions on a number of the prescribed themes</w:t>
      </w:r>
      <w:r>
        <w:rPr>
          <w:rFonts w:ascii="Gill Sans MT" w:hAnsi="Gill Sans MT" w:cs="Arial"/>
          <w:lang w:val="en-GB"/>
        </w:rPr>
        <w:t>. The</w:t>
      </w:r>
      <w:r w:rsidRPr="008D70C5">
        <w:rPr>
          <w:rFonts w:ascii="Gill Sans MT" w:hAnsi="Gill Sans MT" w:cs="Arial"/>
          <w:lang w:val="en-GB"/>
        </w:rPr>
        <w:t xml:space="preserve"> certificate for the charter is not issued until after an external evaluation and audit.</w:t>
      </w:r>
    </w:p>
    <w:p w:rsidR="005450B5" w:rsidRPr="004D2FCE" w:rsidRDefault="005450B5" w:rsidP="005450B5">
      <w:pPr>
        <w:pStyle w:val="Lijstalinea"/>
        <w:numPr>
          <w:ilvl w:val="0"/>
          <w:numId w:val="7"/>
        </w:numPr>
        <w:spacing w:after="120" w:line="280" w:lineRule="exact"/>
        <w:ind w:left="0" w:firstLine="0"/>
        <w:contextualSpacing w:val="0"/>
        <w:jc w:val="both"/>
        <w:rPr>
          <w:rFonts w:ascii="Gill Sans MT" w:hAnsi="Gill Sans MT" w:cs="Arial"/>
          <w:b/>
          <w:lang w:val="en-GB"/>
        </w:rPr>
      </w:pPr>
      <w:r w:rsidRPr="004D2FCE">
        <w:rPr>
          <w:rFonts w:ascii="Gill Sans MT" w:hAnsi="Gill Sans MT" w:cs="Arial"/>
          <w:b/>
          <w:lang w:val="en-GB"/>
        </w:rPr>
        <w:t>Sustainability report Responsibly Fresh</w:t>
      </w:r>
    </w:p>
    <w:p w:rsidR="005450B5" w:rsidRDefault="005450B5" w:rsidP="005450B5">
      <w:pPr>
        <w:spacing w:after="120" w:line="280" w:lineRule="exact"/>
        <w:jc w:val="both"/>
        <w:rPr>
          <w:rFonts w:ascii="Gill Sans MT" w:hAnsi="Gill Sans MT" w:cs="Arial"/>
          <w:lang w:val="en-GB"/>
        </w:rPr>
      </w:pPr>
      <w:r>
        <w:rPr>
          <w:rFonts w:ascii="Gill Sans MT" w:hAnsi="Gill Sans MT" w:cs="Arial"/>
          <w:lang w:val="en-GB"/>
        </w:rPr>
        <w:t xml:space="preserve">Every two years, a sustainability report </w:t>
      </w:r>
      <w:r w:rsidRPr="001D0DB2">
        <w:rPr>
          <w:rFonts w:ascii="Gill Sans MT" w:hAnsi="Gill Sans MT" w:cs="Arial"/>
          <w:lang w:val="en-GB"/>
        </w:rPr>
        <w:t xml:space="preserve">from Responsibly Fresh explores the sustainability challenges facing the cooperatively organised fresh fruit and vegetable sector. It describes the strategy deployed by Responsibly Fresh in tackling those challenges collectively as a sector. </w:t>
      </w:r>
      <w:r>
        <w:rPr>
          <w:rFonts w:ascii="Gill Sans MT" w:hAnsi="Gill Sans MT" w:cs="Arial"/>
          <w:lang w:val="en-GB"/>
        </w:rPr>
        <w:t>The reports are</w:t>
      </w:r>
      <w:r w:rsidRPr="009B7359">
        <w:rPr>
          <w:rFonts w:ascii="Gill Sans MT" w:hAnsi="Gill Sans MT" w:cs="Arial"/>
          <w:lang w:val="en-GB"/>
        </w:rPr>
        <w:t xml:space="preserve"> drawn up in accordance with the guidelines in the Global Reporting Initiative (GRI), an internationally recognised standard for transparent sustainability reporting.</w:t>
      </w:r>
    </w:p>
    <w:p w:rsidR="005450B5" w:rsidRPr="003076AC" w:rsidRDefault="005450B5" w:rsidP="005450B5">
      <w:pPr>
        <w:spacing w:after="120" w:line="280" w:lineRule="exact"/>
        <w:jc w:val="both"/>
        <w:rPr>
          <w:rFonts w:ascii="Gill Sans MT" w:hAnsi="Gill Sans MT" w:cs="Arial"/>
          <w:lang w:val="en-GB"/>
        </w:rPr>
      </w:pPr>
      <w:r w:rsidRPr="008D641F">
        <w:rPr>
          <w:rFonts w:ascii="Gill Sans MT" w:hAnsi="Gill Sans MT" w:cs="Arial"/>
          <w:lang w:val="en-GB"/>
        </w:rPr>
        <w:t xml:space="preserve">The second sustainability report, which covers the period 2014-2015, shows that the participants have succeeded in their task and are constantly working to develop sustainably. </w:t>
      </w:r>
      <w:r w:rsidRPr="001D0DB2">
        <w:rPr>
          <w:rFonts w:ascii="Gill Sans MT" w:hAnsi="Gill Sans MT" w:cs="Arial"/>
          <w:lang w:val="en-GB"/>
        </w:rPr>
        <w:t xml:space="preserve">VBT supported the incorporation of sustainability criteria in existing quality systems. The </w:t>
      </w:r>
      <w:r>
        <w:rPr>
          <w:rFonts w:ascii="Gill Sans MT" w:hAnsi="Gill Sans MT" w:cs="Arial"/>
          <w:lang w:val="en-GB"/>
        </w:rPr>
        <w:t>auctions</w:t>
      </w:r>
      <w:r w:rsidRPr="001D0DB2">
        <w:rPr>
          <w:rFonts w:ascii="Gill Sans MT" w:hAnsi="Gill Sans MT" w:cs="Arial"/>
          <w:lang w:val="en-GB"/>
        </w:rPr>
        <w:t xml:space="preserve"> have earned the certificate of a sustainable business charter for several cycles in succession. The producers continue to qualify for the basic condition for participation in Responsibly Fresh, a certificate for GLOBALG.A.P. </w:t>
      </w:r>
      <w:r w:rsidRPr="001D0DB2">
        <w:rPr>
          <w:rFonts w:ascii="Gill Sans MT" w:hAnsi="Gill Sans MT" w:cs="Arial"/>
          <w:lang w:val="en-GB"/>
        </w:rPr>
        <w:lastRenderedPageBreak/>
        <w:t xml:space="preserve">or </w:t>
      </w:r>
      <w:proofErr w:type="spellStart"/>
      <w:r w:rsidRPr="001D0DB2">
        <w:rPr>
          <w:rFonts w:ascii="Gill Sans MT" w:hAnsi="Gill Sans MT" w:cs="Arial"/>
          <w:lang w:val="en-GB"/>
        </w:rPr>
        <w:t>Vegaplan</w:t>
      </w:r>
      <w:proofErr w:type="spellEnd"/>
      <w:r w:rsidRPr="001D0DB2">
        <w:rPr>
          <w:rFonts w:ascii="Gill Sans MT" w:hAnsi="Gill Sans MT" w:cs="Arial"/>
          <w:lang w:val="en-GB"/>
        </w:rPr>
        <w:t xml:space="preserve">. In addition, the </w:t>
      </w:r>
      <w:r>
        <w:rPr>
          <w:rFonts w:ascii="Gill Sans MT" w:hAnsi="Gill Sans MT" w:cs="Arial"/>
          <w:lang w:val="en-GB"/>
        </w:rPr>
        <w:t xml:space="preserve">auctions </w:t>
      </w:r>
      <w:r w:rsidRPr="001D0DB2">
        <w:rPr>
          <w:rFonts w:ascii="Gill Sans MT" w:hAnsi="Gill Sans MT" w:cs="Arial"/>
          <w:lang w:val="en-GB"/>
        </w:rPr>
        <w:t>have been tracking the progress of their producers with regard to various sustainability criteria by once again drawing up a collective dossier, taking as the benchmark the start of Responsibly Fresh and the first collective dossier in 2014. The collective dossier includes 49 sustainability criteria and was drafted with the input of 2,652 producers</w:t>
      </w:r>
      <w:r>
        <w:rPr>
          <w:rFonts w:ascii="Gill Sans MT" w:hAnsi="Gill Sans MT" w:cs="Arial"/>
          <w:lang w:val="en-GB"/>
        </w:rPr>
        <w:t xml:space="preserve">. </w:t>
      </w:r>
      <w:r w:rsidRPr="001D0DB2">
        <w:rPr>
          <w:rFonts w:ascii="Gill Sans MT" w:hAnsi="Gill Sans MT" w:cs="Arial"/>
          <w:lang w:val="en-GB"/>
        </w:rPr>
        <w:t xml:space="preserve">There are clear signs of progress on virtually all the sustainability criteria in the collective dossier, thanks in part to the support of the growers via their </w:t>
      </w:r>
      <w:r>
        <w:rPr>
          <w:rFonts w:ascii="Gill Sans MT" w:hAnsi="Gill Sans MT" w:cs="Arial"/>
          <w:lang w:val="en-GB"/>
        </w:rPr>
        <w:t>auction</w:t>
      </w:r>
      <w:r w:rsidRPr="001D0DB2">
        <w:rPr>
          <w:rFonts w:ascii="Gill Sans MT" w:hAnsi="Gill Sans MT" w:cs="Arial"/>
          <w:lang w:val="en-GB"/>
        </w:rPr>
        <w:t>.</w:t>
      </w:r>
      <w:r>
        <w:rPr>
          <w:rFonts w:ascii="Gill Sans MT" w:hAnsi="Gill Sans MT" w:cs="Arial"/>
          <w:lang w:val="en-GB"/>
        </w:rPr>
        <w:t xml:space="preserve"> </w:t>
      </w:r>
      <w:r w:rsidRPr="001D0DB2">
        <w:rPr>
          <w:rFonts w:ascii="Gill Sans MT" w:hAnsi="Gill Sans MT" w:cs="Arial"/>
          <w:lang w:val="en-GB"/>
        </w:rPr>
        <w:t xml:space="preserve">The measures taken and planned in the collective dossier relate to various sustainability topics, and range from energy- and water-saving growing techniques to integrated cultivation, specific provisions for workers, professional training and the producers’ own participation in the sociocultural life in the local area. The status in the collective dossier and the action points devised within the charters, supplemented with relevant business information from the participants, forms the content of the sustainability report. </w:t>
      </w:r>
    </w:p>
    <w:p w:rsidR="005450B5" w:rsidRDefault="005450B5" w:rsidP="005450B5">
      <w:pPr>
        <w:pStyle w:val="Lijstalinea"/>
        <w:numPr>
          <w:ilvl w:val="0"/>
          <w:numId w:val="7"/>
        </w:numPr>
        <w:spacing w:after="120" w:line="280" w:lineRule="exact"/>
        <w:ind w:left="0" w:firstLine="0"/>
        <w:contextualSpacing w:val="0"/>
        <w:jc w:val="both"/>
        <w:rPr>
          <w:rFonts w:ascii="Gill Sans MT" w:hAnsi="Gill Sans MT" w:cs="Arial"/>
          <w:b/>
          <w:lang w:val="en-GB"/>
        </w:rPr>
      </w:pPr>
      <w:r w:rsidRPr="003076AC">
        <w:rPr>
          <w:rFonts w:ascii="Gill Sans MT" w:hAnsi="Gill Sans MT" w:cs="Arial"/>
          <w:b/>
          <w:lang w:val="en-GB"/>
        </w:rPr>
        <w:t>Responsibly Fresh: involvement in external initiatives</w:t>
      </w:r>
    </w:p>
    <w:p w:rsidR="005450B5" w:rsidRDefault="005450B5" w:rsidP="005450B5">
      <w:pPr>
        <w:spacing w:line="280" w:lineRule="exact"/>
        <w:rPr>
          <w:rFonts w:ascii="Gill Sans MT" w:hAnsi="Gill Sans MT" w:cs="Arial"/>
          <w:lang w:val="en-GB"/>
        </w:rPr>
      </w:pPr>
      <w:r w:rsidRPr="008D641F">
        <w:rPr>
          <w:rFonts w:ascii="Gill Sans MT" w:hAnsi="Gill Sans MT" w:cs="Arial"/>
          <w:lang w:val="en-GB"/>
        </w:rPr>
        <w:t>The content of</w:t>
      </w:r>
      <w:r>
        <w:rPr>
          <w:rFonts w:ascii="Gill Sans MT" w:hAnsi="Gill Sans MT" w:cs="Arial"/>
          <w:lang w:val="en-GB"/>
        </w:rPr>
        <w:t xml:space="preserve"> the collective sustainability project Responsibly Fresh has evolved over the years. The project </w:t>
      </w:r>
      <w:r w:rsidRPr="008D641F">
        <w:rPr>
          <w:rFonts w:ascii="Gill Sans MT" w:hAnsi="Gill Sans MT" w:cs="Arial"/>
          <w:lang w:val="en-GB"/>
        </w:rPr>
        <w:t>expanded with the start of a section devoted to Activities in the South. The participants in Responsibly Fresh are seeking to support farmers’ organisations in the South, working from the firm belief that cooperative organisations can represent added value for them. Sustainability and a cooperative approach are clearly linked, something which the participants in Responsibly Fresh have already known for years.</w:t>
      </w:r>
      <w:r>
        <w:rPr>
          <w:rFonts w:ascii="Gill Sans MT" w:hAnsi="Gill Sans MT" w:cs="Arial"/>
          <w:lang w:val="en-GB"/>
        </w:rPr>
        <w:t xml:space="preserve"> Furthermore, Responsibly Fresh is involved in numerous external initiatives of stakeholders </w:t>
      </w:r>
      <w:r w:rsidRPr="008D641F">
        <w:rPr>
          <w:rFonts w:ascii="Gill Sans MT" w:hAnsi="Gill Sans MT" w:cs="Arial"/>
          <w:lang w:val="en-GB"/>
        </w:rPr>
        <w:t xml:space="preserve">for making the agri-food chain more sustainable. </w:t>
      </w:r>
      <w:r>
        <w:rPr>
          <w:rFonts w:ascii="Gill Sans MT" w:hAnsi="Gill Sans MT" w:cs="Arial"/>
          <w:lang w:val="en-GB"/>
        </w:rPr>
        <w:t xml:space="preserve">Food losses, </w:t>
      </w:r>
      <w:r w:rsidRPr="003076AC">
        <w:rPr>
          <w:rFonts w:ascii="Gill Sans MT" w:hAnsi="Gill Sans MT" w:cs="Arial"/>
          <w:lang w:val="en-GB"/>
        </w:rPr>
        <w:t xml:space="preserve">sustainable procurement </w:t>
      </w:r>
      <w:r>
        <w:rPr>
          <w:rFonts w:ascii="Gill Sans MT" w:hAnsi="Gill Sans MT" w:cs="Arial"/>
          <w:lang w:val="en-GB"/>
        </w:rPr>
        <w:t xml:space="preserve">and sustainability in cooperative organisations </w:t>
      </w:r>
      <w:r w:rsidRPr="003076AC">
        <w:rPr>
          <w:rFonts w:ascii="Gill Sans MT" w:hAnsi="Gill Sans MT" w:cs="Arial"/>
          <w:lang w:val="en-GB"/>
        </w:rPr>
        <w:t>are important themes on which VBT has worked with stakeholders with</w:t>
      </w:r>
      <w:r>
        <w:rPr>
          <w:rFonts w:ascii="Gill Sans MT" w:hAnsi="Gill Sans MT" w:cs="Arial"/>
          <w:lang w:val="en-GB"/>
        </w:rPr>
        <w:t>in Responsibly Fresh during 2016</w:t>
      </w:r>
      <w:r w:rsidRPr="003076AC">
        <w:rPr>
          <w:rFonts w:ascii="Gill Sans MT" w:hAnsi="Gill Sans MT" w:cs="Arial"/>
          <w:lang w:val="en-GB"/>
        </w:rPr>
        <w:t xml:space="preserve">. </w:t>
      </w:r>
      <w:r>
        <w:rPr>
          <w:rFonts w:ascii="Gill Sans MT" w:hAnsi="Gill Sans MT" w:cs="Arial"/>
          <w:lang w:val="en-GB"/>
        </w:rPr>
        <w:t xml:space="preserve">The coming years the participants will ensure that their sector continues to develop sustainably. </w:t>
      </w:r>
      <w:r w:rsidRPr="003076AC">
        <w:rPr>
          <w:rFonts w:ascii="Gill Sans MT" w:hAnsi="Gill Sans MT" w:cs="Arial"/>
          <w:lang w:val="en-GB"/>
        </w:rPr>
        <w:t xml:space="preserve">To keep the Responsibly Fresh sustainability project relevant and credible, and to keep driving it forwards, communication with internal and external stakeholders is very important. </w:t>
      </w:r>
      <w:r>
        <w:rPr>
          <w:rFonts w:ascii="Gill Sans MT" w:hAnsi="Gill Sans MT" w:cs="Arial"/>
          <w:lang w:val="en-GB"/>
        </w:rPr>
        <w:t>The aim</w:t>
      </w:r>
      <w:r w:rsidRPr="008D641F">
        <w:rPr>
          <w:rFonts w:ascii="Gill Sans MT" w:hAnsi="Gill Sans MT" w:cs="Arial"/>
          <w:lang w:val="en-GB"/>
        </w:rPr>
        <w:t xml:space="preserve"> is to achieve </w:t>
      </w:r>
      <w:r>
        <w:rPr>
          <w:rFonts w:ascii="Gill Sans MT" w:hAnsi="Gill Sans MT" w:cs="Arial"/>
          <w:lang w:val="en-GB"/>
        </w:rPr>
        <w:t xml:space="preserve">further </w:t>
      </w:r>
      <w:r w:rsidRPr="008D641F">
        <w:rPr>
          <w:rFonts w:ascii="Gill Sans MT" w:hAnsi="Gill Sans MT" w:cs="Arial"/>
          <w:lang w:val="en-GB"/>
        </w:rPr>
        <w:t>collaboration with stakeholders and involvement in external sustainability initiatives, such as the United Nations’ Sustainable Development Goals (SDGs)</w:t>
      </w:r>
      <w:r>
        <w:rPr>
          <w:rFonts w:ascii="Gill Sans MT" w:hAnsi="Gill Sans MT" w:cs="Arial"/>
          <w:lang w:val="en-GB"/>
        </w:rPr>
        <w:t>.</w:t>
      </w:r>
    </w:p>
    <w:p w:rsidR="005450B5" w:rsidRPr="00412FE4" w:rsidRDefault="005450B5" w:rsidP="005450B5">
      <w:pPr>
        <w:spacing w:line="280" w:lineRule="exact"/>
        <w:rPr>
          <w:rFonts w:ascii="Gill Sans MT" w:hAnsi="Gill Sans MT" w:cs="Arial"/>
          <w:lang w:val="en-GB"/>
        </w:rPr>
      </w:pPr>
    </w:p>
    <w:p w:rsidR="005450B5" w:rsidRDefault="005450B5" w:rsidP="005450B5">
      <w:pPr>
        <w:spacing w:line="280" w:lineRule="exact"/>
        <w:rPr>
          <w:rFonts w:ascii="Gill Sans MT" w:hAnsi="Gill Sans MT" w:cs="Arial"/>
          <w:i/>
          <w:lang w:val="en-GB"/>
        </w:rPr>
      </w:pPr>
      <w:r w:rsidRPr="0079250B">
        <w:rPr>
          <w:rFonts w:ascii="Gill Sans MT" w:hAnsi="Gill Sans MT" w:cs="Arial"/>
          <w:i/>
          <w:noProof/>
          <w:lang w:eastAsia="nl-BE"/>
        </w:rPr>
        <w:drawing>
          <wp:anchor distT="0" distB="0" distL="114300" distR="114300" simplePos="0" relativeHeight="251666432" behindDoc="0" locked="0" layoutInCell="1" allowOverlap="1" wp14:anchorId="33ED5852" wp14:editId="336222F9">
            <wp:simplePos x="0" y="0"/>
            <wp:positionH relativeFrom="column">
              <wp:posOffset>2480310</wp:posOffset>
            </wp:positionH>
            <wp:positionV relativeFrom="page">
              <wp:posOffset>5657850</wp:posOffset>
            </wp:positionV>
            <wp:extent cx="979170" cy="633095"/>
            <wp:effectExtent l="0" t="0" r="0" b="0"/>
            <wp:wrapSquare wrapText="bothSides"/>
            <wp:docPr id="8" name="Afbeelding 8" descr="F:\VBT\FOTOMATERIAAL &amp; LOGO'S\Logos\Logo VBT leden\VHO\Cooperatie hoogstra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VBT\FOTOMATERIAAL &amp; LOGO'S\Logos\Logo VBT leden\VHO\Cooperatie hoogstraten.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79170" cy="633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250B">
        <w:rPr>
          <w:rFonts w:ascii="Gill Sans MT" w:hAnsi="Gill Sans MT" w:cs="Arial"/>
          <w:noProof/>
          <w:lang w:eastAsia="nl-BE"/>
        </w:rPr>
        <w:drawing>
          <wp:anchor distT="0" distB="0" distL="114300" distR="114300" simplePos="0" relativeHeight="251665408" behindDoc="0" locked="0" layoutInCell="1" allowOverlap="1" wp14:anchorId="56E4747C" wp14:editId="1555A492">
            <wp:simplePos x="0" y="0"/>
            <wp:positionH relativeFrom="column">
              <wp:posOffset>4757420</wp:posOffset>
            </wp:positionH>
            <wp:positionV relativeFrom="page">
              <wp:posOffset>5718810</wp:posOffset>
            </wp:positionV>
            <wp:extent cx="990600" cy="575310"/>
            <wp:effectExtent l="0" t="0" r="0" b="0"/>
            <wp:wrapSquare wrapText="bothSides"/>
            <wp:docPr id="7" name="Afbeelding 7" descr="F:\VBT\FOTOMATERIAAL &amp; LOGO'S\Logos\Logo VBT leden\REO\REO_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VBT\FOTOMATERIAAL &amp; LOGO'S\Logos\Logo VBT leden\REO\REO_nieuw.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250B">
        <w:rPr>
          <w:rFonts w:ascii="Gill Sans MT" w:hAnsi="Gill Sans MT" w:cs="Arial"/>
          <w:noProof/>
          <w:lang w:eastAsia="nl-BE"/>
        </w:rPr>
        <w:drawing>
          <wp:anchor distT="0" distB="0" distL="114300" distR="114300" simplePos="0" relativeHeight="251663360" behindDoc="0" locked="0" layoutInCell="1" allowOverlap="1" wp14:anchorId="1197419E" wp14:editId="72BD164C">
            <wp:simplePos x="0" y="0"/>
            <wp:positionH relativeFrom="column">
              <wp:posOffset>1433195</wp:posOffset>
            </wp:positionH>
            <wp:positionV relativeFrom="page">
              <wp:posOffset>5717540</wp:posOffset>
            </wp:positionV>
            <wp:extent cx="876300" cy="513080"/>
            <wp:effectExtent l="0" t="0" r="0" b="1270"/>
            <wp:wrapSquare wrapText="bothSides"/>
            <wp:docPr id="5" name="Afbeelding 5" descr="F:\VBT\FOTOMATERIAAL &amp; LOGO'S\Logos\Logo VBT leden\BFV\B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BT\FOTOMATERIAAL &amp; LOGO'S\Logos\Logo VBT leden\BFV\BFV.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7630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250B">
        <w:rPr>
          <w:rFonts w:ascii="Gill Sans MT" w:hAnsi="Gill Sans MT" w:cs="Arial"/>
          <w:noProof/>
          <w:lang w:eastAsia="nl-BE"/>
        </w:rPr>
        <w:drawing>
          <wp:anchor distT="0" distB="0" distL="114300" distR="114300" simplePos="0" relativeHeight="251662336" behindDoc="0" locked="0" layoutInCell="1" allowOverlap="1" wp14:anchorId="5B0D61E3" wp14:editId="2B711A1B">
            <wp:simplePos x="0" y="0"/>
            <wp:positionH relativeFrom="column">
              <wp:posOffset>-71755</wp:posOffset>
            </wp:positionH>
            <wp:positionV relativeFrom="page">
              <wp:posOffset>5814060</wp:posOffset>
            </wp:positionV>
            <wp:extent cx="1381125" cy="353060"/>
            <wp:effectExtent l="0" t="0" r="9525" b="8890"/>
            <wp:wrapSquare wrapText="bothSides"/>
            <wp:docPr id="4" name="Afbeelding 4" descr="F:\VBT\FOTOMATERIAAL &amp; LOGO'S\Logos\Logo VBT leden\BELORTA\BelOr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BT\FOTOMATERIAAL &amp; LOGO'S\Logos\Logo VBT leden\BELORTA\BelOrta.tif"/>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7273" t="18096" r="8484" b="25603"/>
                    <a:stretch/>
                  </pic:blipFill>
                  <pic:spPr bwMode="auto">
                    <a:xfrm>
                      <a:off x="0" y="0"/>
                      <a:ext cx="1381125" cy="353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9250B">
        <w:rPr>
          <w:rFonts w:ascii="Gill Sans MT" w:hAnsi="Gill Sans MT" w:cs="Arial"/>
          <w:noProof/>
          <w:lang w:eastAsia="nl-BE"/>
        </w:rPr>
        <w:drawing>
          <wp:anchor distT="0" distB="0" distL="114300" distR="114300" simplePos="0" relativeHeight="251664384" behindDoc="0" locked="0" layoutInCell="1" allowOverlap="1" wp14:anchorId="2D035314" wp14:editId="7396F4DD">
            <wp:simplePos x="0" y="0"/>
            <wp:positionH relativeFrom="column">
              <wp:posOffset>3662045</wp:posOffset>
            </wp:positionH>
            <wp:positionV relativeFrom="page">
              <wp:posOffset>5661025</wp:posOffset>
            </wp:positionV>
            <wp:extent cx="876300" cy="615950"/>
            <wp:effectExtent l="0" t="0" r="0" b="0"/>
            <wp:wrapSquare wrapText="bothSides"/>
            <wp:docPr id="6" name="Afbeelding 6" descr="F:\VBT\FOTOMATERIAAL &amp; LOGO'S\Logos\Logo VBT leden\LTV\LTV_JPEG_20110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VBT\FOTOMATERIAAL &amp; LOGO'S\Logos\Logo VBT leden\LTV\LTV_JPEG_20110926.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630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7359">
        <w:rPr>
          <w:rFonts w:ascii="Gill Sans MT" w:hAnsi="Gill Sans MT" w:cs="Arial"/>
          <w:i/>
          <w:lang w:val="en-GB"/>
        </w:rPr>
        <w:t>The course of sustainable development is further promoted by:</w:t>
      </w:r>
    </w:p>
    <w:p w:rsidR="005450B5" w:rsidRDefault="005450B5" w:rsidP="005450B5">
      <w:pPr>
        <w:spacing w:line="280" w:lineRule="exact"/>
        <w:rPr>
          <w:rFonts w:ascii="Gill Sans MT" w:hAnsi="Gill Sans MT" w:cs="Arial"/>
          <w:i/>
          <w:lang w:val="en-GB"/>
        </w:rPr>
      </w:pPr>
    </w:p>
    <w:p w:rsidR="005450B5" w:rsidRDefault="005450B5" w:rsidP="005450B5">
      <w:pPr>
        <w:spacing w:line="280" w:lineRule="exact"/>
        <w:rPr>
          <w:rFonts w:ascii="Gill Sans MT" w:hAnsi="Gill Sans MT" w:cs="Arial"/>
          <w:i/>
          <w:lang w:val="en-GB"/>
        </w:rPr>
      </w:pPr>
    </w:p>
    <w:p w:rsidR="005450B5" w:rsidRDefault="005450B5" w:rsidP="005450B5">
      <w:pPr>
        <w:spacing w:line="280" w:lineRule="exact"/>
        <w:rPr>
          <w:rFonts w:ascii="Gill Sans MT" w:hAnsi="Gill Sans MT" w:cs="Arial"/>
          <w:i/>
          <w:lang w:val="en-GB"/>
        </w:rPr>
      </w:pPr>
    </w:p>
    <w:p w:rsidR="005450B5" w:rsidRDefault="005450B5" w:rsidP="005450B5">
      <w:pPr>
        <w:spacing w:line="280" w:lineRule="exact"/>
        <w:rPr>
          <w:rFonts w:ascii="Gill Sans MT" w:hAnsi="Gill Sans MT" w:cs="Arial"/>
          <w:i/>
          <w:lang w:val="en-GB"/>
        </w:rPr>
      </w:pPr>
      <w:r w:rsidRPr="00412FE4">
        <w:rPr>
          <w:rFonts w:ascii="Gill Sans MT" w:hAnsi="Gill Sans MT" w:cs="Arial"/>
          <w:i/>
          <w:lang w:val="en-GB"/>
        </w:rPr>
        <w:t xml:space="preserve">Contact person: </w:t>
      </w:r>
      <w:r>
        <w:rPr>
          <w:rFonts w:ascii="Gill Sans MT" w:hAnsi="Gill Sans MT" w:cs="Arial"/>
          <w:i/>
          <w:lang w:val="en-GB"/>
        </w:rPr>
        <w:t>Philippe Appeltans</w:t>
      </w:r>
      <w:r w:rsidRPr="00412FE4">
        <w:rPr>
          <w:rFonts w:ascii="Gill Sans MT" w:hAnsi="Gill Sans MT" w:cs="Arial"/>
          <w:i/>
          <w:lang w:val="en-GB"/>
        </w:rPr>
        <w:t xml:space="preserve"> – VBT </w:t>
      </w:r>
      <w:r>
        <w:rPr>
          <w:rFonts w:ascii="Gill Sans MT" w:hAnsi="Gill Sans MT" w:cs="Arial"/>
          <w:i/>
          <w:lang w:val="en-GB"/>
        </w:rPr>
        <w:t>general secretary</w:t>
      </w:r>
      <w:r w:rsidRPr="00412FE4">
        <w:rPr>
          <w:rFonts w:ascii="Gill Sans MT" w:hAnsi="Gill Sans MT" w:cs="Arial"/>
          <w:i/>
          <w:lang w:val="en-GB"/>
        </w:rPr>
        <w:t xml:space="preserve"> – Tel +32 (0)16 20 00 80</w:t>
      </w:r>
    </w:p>
    <w:p w:rsidR="005450B5" w:rsidRDefault="005450B5" w:rsidP="005450B5">
      <w:pPr>
        <w:spacing w:line="280" w:lineRule="exact"/>
        <w:rPr>
          <w:rFonts w:ascii="Gill Sans MT" w:hAnsi="Gill Sans MT" w:cs="Arial"/>
          <w:i/>
          <w:lang w:val="en-GB"/>
        </w:rPr>
      </w:pPr>
      <w:r w:rsidRPr="00412FE4">
        <w:rPr>
          <w:rFonts w:ascii="Gill Sans MT" w:hAnsi="Gill Sans MT" w:cs="Arial"/>
          <w:i/>
          <w:lang w:val="en-GB"/>
        </w:rPr>
        <w:t xml:space="preserve">More information: Responsibly Fresh – </w:t>
      </w:r>
      <w:hyperlink r:id="rId34" w:history="1">
        <w:r w:rsidRPr="00412FE4">
          <w:rPr>
            <w:rStyle w:val="Hyperlink"/>
            <w:rFonts w:ascii="Gill Sans MT" w:hAnsi="Gill Sans MT" w:cs="Arial"/>
            <w:i/>
            <w:lang w:val="en-GB"/>
          </w:rPr>
          <w:t>www.responsibly-fresh.com</w:t>
        </w:r>
      </w:hyperlink>
      <w:r w:rsidRPr="00412FE4">
        <w:rPr>
          <w:rFonts w:ascii="Gill Sans MT" w:hAnsi="Gill Sans MT" w:cs="Arial"/>
          <w:i/>
          <w:lang w:val="en-GB"/>
        </w:rPr>
        <w:t xml:space="preserve"> and VBT –</w:t>
      </w:r>
      <w:r w:rsidRPr="0079250B">
        <w:rPr>
          <w:snapToGrid w:val="0"/>
          <w:color w:val="000000"/>
          <w:w w:val="0"/>
          <w:sz w:val="0"/>
          <w:szCs w:val="0"/>
          <w:u w:color="000000"/>
          <w:bdr w:val="none" w:sz="0" w:space="0" w:color="000000"/>
          <w:shd w:val="clear" w:color="000000" w:fill="000000"/>
          <w:lang w:val="x-none" w:eastAsia="x-none" w:bidi="x-none"/>
        </w:rPr>
        <w:t xml:space="preserve"> </w:t>
      </w:r>
      <w:r w:rsidRPr="00412FE4">
        <w:rPr>
          <w:rFonts w:ascii="Gill Sans MT" w:hAnsi="Gill Sans MT" w:cs="Arial"/>
          <w:i/>
          <w:lang w:val="en-GB"/>
        </w:rPr>
        <w:t xml:space="preserve"> </w:t>
      </w:r>
      <w:hyperlink r:id="rId35" w:history="1">
        <w:r w:rsidRPr="00412FE4">
          <w:rPr>
            <w:rStyle w:val="Hyperlink"/>
            <w:rFonts w:ascii="Gill Sans MT" w:hAnsi="Gill Sans MT" w:cs="Arial"/>
            <w:i/>
            <w:lang w:val="en-GB"/>
          </w:rPr>
          <w:t>www.vbt.eu</w:t>
        </w:r>
      </w:hyperlink>
      <w:r w:rsidRPr="00412FE4">
        <w:rPr>
          <w:rFonts w:ascii="Gill Sans MT" w:hAnsi="Gill Sans MT" w:cs="Arial"/>
          <w:i/>
          <w:lang w:val="en-GB"/>
        </w:rPr>
        <w:t xml:space="preserve"> </w:t>
      </w:r>
    </w:p>
    <w:p w:rsidR="005450B5" w:rsidRDefault="005450B5" w:rsidP="005450B5">
      <w:pPr>
        <w:spacing w:line="280" w:lineRule="exact"/>
        <w:rPr>
          <w:rFonts w:ascii="Gill Sans MT" w:hAnsi="Gill Sans MT" w:cs="Arial"/>
          <w:i/>
          <w:lang w:val="en-GB"/>
        </w:rPr>
      </w:pPr>
    </w:p>
    <w:p w:rsidR="005450B5" w:rsidRDefault="005450B5" w:rsidP="005450B5">
      <w:pPr>
        <w:spacing w:line="280" w:lineRule="exact"/>
        <w:rPr>
          <w:rFonts w:ascii="Gill Sans MT" w:hAnsi="Gill Sans MT" w:cs="Arial"/>
          <w:i/>
          <w:lang w:val="en-GB"/>
        </w:rPr>
      </w:pPr>
    </w:p>
    <w:p w:rsidR="005450B5" w:rsidRPr="006F2DC2" w:rsidRDefault="005450B5" w:rsidP="005450B5">
      <w:pPr>
        <w:spacing w:line="280" w:lineRule="exact"/>
        <w:rPr>
          <w:rFonts w:ascii="Gill Sans MT" w:hAnsi="Gill Sans MT" w:cs="Arial"/>
          <w:lang w:val="en-GB"/>
        </w:rPr>
      </w:pPr>
    </w:p>
    <w:p w:rsidR="00751B90" w:rsidRDefault="00751B90">
      <w:pPr>
        <w:spacing w:after="160" w:line="259" w:lineRule="auto"/>
        <w:rPr>
          <w:rFonts w:asciiTheme="majorHAnsi" w:eastAsiaTheme="majorEastAsia" w:hAnsiTheme="majorHAnsi" w:cstheme="majorBidi"/>
          <w:spacing w:val="-10"/>
          <w:kern w:val="28"/>
          <w:sz w:val="56"/>
          <w:szCs w:val="56"/>
          <w:lang w:val="en-GB"/>
        </w:rPr>
      </w:pPr>
      <w:r>
        <w:rPr>
          <w:rFonts w:asciiTheme="majorHAnsi" w:eastAsiaTheme="majorEastAsia" w:hAnsiTheme="majorHAnsi" w:cstheme="majorBidi"/>
          <w:spacing w:val="-10"/>
          <w:kern w:val="28"/>
          <w:sz w:val="56"/>
          <w:szCs w:val="56"/>
          <w:lang w:val="en-GB"/>
        </w:rPr>
        <w:br w:type="page"/>
      </w:r>
    </w:p>
    <w:p w:rsidR="007E18F2" w:rsidRPr="00837161" w:rsidRDefault="00627A34" w:rsidP="007E18F2">
      <w:pPr>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lastRenderedPageBreak/>
        <w:t>Nieuws | België</w:t>
      </w:r>
    </w:p>
    <w:p w:rsidR="00751B90" w:rsidRPr="00837161" w:rsidRDefault="00751B90" w:rsidP="007E18F2">
      <w:pPr>
        <w:rPr>
          <w:rFonts w:asciiTheme="majorHAnsi" w:eastAsiaTheme="majorEastAsia" w:hAnsiTheme="majorHAnsi" w:cstheme="majorBidi"/>
          <w:spacing w:val="-10"/>
          <w:kern w:val="28"/>
          <w:sz w:val="28"/>
          <w:szCs w:val="56"/>
        </w:rPr>
      </w:pPr>
    </w:p>
    <w:p w:rsidR="00D80931" w:rsidRPr="00837161" w:rsidRDefault="00D80931" w:rsidP="00D80931">
      <w:pPr>
        <w:rPr>
          <w:rFonts w:asciiTheme="majorHAnsi" w:eastAsiaTheme="majorEastAsia" w:hAnsiTheme="majorHAnsi" w:cstheme="majorBidi"/>
          <w:smallCaps/>
          <w:spacing w:val="-10"/>
          <w:kern w:val="28"/>
          <w:sz w:val="52"/>
          <w:szCs w:val="56"/>
        </w:rPr>
      </w:pPr>
      <w:r w:rsidRPr="00627A34">
        <w:rPr>
          <w:rFonts w:asciiTheme="majorHAnsi" w:eastAsiaTheme="majorEastAsia" w:hAnsiTheme="majorHAnsi" w:cstheme="majorBidi"/>
          <w:smallCaps/>
          <w:spacing w:val="-10"/>
          <w:kern w:val="28"/>
          <w:sz w:val="52"/>
          <w:szCs w:val="56"/>
        </w:rPr>
        <w:t>Belgapom</w:t>
      </w:r>
    </w:p>
    <w:p w:rsidR="00D80931" w:rsidRDefault="00D80931" w:rsidP="00D80931">
      <w:pPr>
        <w:rPr>
          <w:rFonts w:ascii="FlandersArtSans-Light" w:hAnsi="FlandersArtSans-Light"/>
        </w:rPr>
      </w:pPr>
    </w:p>
    <w:p w:rsidR="00D80931" w:rsidRPr="00751B90" w:rsidRDefault="00D80931" w:rsidP="00D80931">
      <w:pPr>
        <w:rPr>
          <w:rFonts w:asciiTheme="minorHAnsi" w:hAnsiTheme="minorHAnsi"/>
        </w:rPr>
      </w:pPr>
      <w:r w:rsidRPr="00751B90">
        <w:rPr>
          <w:rFonts w:asciiTheme="minorHAnsi" w:hAnsiTheme="minorHAnsi"/>
        </w:rPr>
        <w:t xml:space="preserve">Belgapom is de federatie van de Belgische aardappelhandel en -verwerking en vertegenwoordigt de sector op diverse regionale, federale en Europese niveaus. </w:t>
      </w:r>
    </w:p>
    <w:p w:rsidR="00D80931" w:rsidRPr="00751B90" w:rsidRDefault="00D80931" w:rsidP="00D80931">
      <w:pPr>
        <w:rPr>
          <w:rFonts w:asciiTheme="minorHAnsi" w:hAnsiTheme="minorHAnsi"/>
        </w:rPr>
      </w:pPr>
    </w:p>
    <w:p w:rsidR="00D80931" w:rsidRPr="00751B90" w:rsidRDefault="00D80931" w:rsidP="00D80931">
      <w:pPr>
        <w:rPr>
          <w:rFonts w:asciiTheme="minorHAnsi" w:hAnsiTheme="minorHAnsi"/>
        </w:rPr>
      </w:pPr>
      <w:r w:rsidRPr="00751B90">
        <w:rPr>
          <w:rFonts w:asciiTheme="minorHAnsi" w:hAnsiTheme="minorHAnsi"/>
        </w:rPr>
        <w:t xml:space="preserve">Daarnaast neemt Belgapom diverse initiatieven ten gunste van de sector. </w:t>
      </w:r>
    </w:p>
    <w:p w:rsidR="00D80931" w:rsidRPr="00751B90" w:rsidRDefault="00D80931" w:rsidP="00D80931">
      <w:pPr>
        <w:pStyle w:val="Lijstalinea"/>
        <w:numPr>
          <w:ilvl w:val="0"/>
          <w:numId w:val="3"/>
        </w:numPr>
        <w:rPr>
          <w:rFonts w:asciiTheme="minorHAnsi" w:hAnsiTheme="minorHAnsi"/>
        </w:rPr>
      </w:pPr>
      <w:r w:rsidRPr="00751B90">
        <w:rPr>
          <w:rFonts w:asciiTheme="minorHAnsi" w:hAnsiTheme="minorHAnsi"/>
        </w:rPr>
        <w:t xml:space="preserve">Gids Autocontrole AGF Handel en Verwerking en sectoraal bemonsteringsplan, beide gevalideerd door het Belgische voedselagentschap (FAVV/AFSCA). </w:t>
      </w:r>
    </w:p>
    <w:p w:rsidR="00D80931" w:rsidRPr="00751B90" w:rsidRDefault="00D80931" w:rsidP="00D80931">
      <w:pPr>
        <w:pStyle w:val="Lijstalinea"/>
        <w:numPr>
          <w:ilvl w:val="0"/>
          <w:numId w:val="3"/>
        </w:numPr>
        <w:rPr>
          <w:rFonts w:asciiTheme="minorHAnsi" w:hAnsiTheme="minorHAnsi"/>
        </w:rPr>
      </w:pPr>
      <w:r w:rsidRPr="00751B90">
        <w:rPr>
          <w:rFonts w:asciiTheme="minorHAnsi" w:hAnsiTheme="minorHAnsi"/>
        </w:rPr>
        <w:t xml:space="preserve">Medeoprichter van Vegaplan, het borgingssysteem voor de plantaardige sector voor voedsel- en plantenveiligheid, IPM en duurzaamheid (gelijkwaardigheid aan VVA/VVAK Nederland en QS Duitsland), ook gevalideerd door de federale en regionale overheid. </w:t>
      </w:r>
    </w:p>
    <w:p w:rsidR="00D80931" w:rsidRPr="00751B90" w:rsidRDefault="00D80931" w:rsidP="00D80931">
      <w:pPr>
        <w:pStyle w:val="Lijstalinea"/>
        <w:numPr>
          <w:ilvl w:val="0"/>
          <w:numId w:val="3"/>
        </w:numPr>
        <w:rPr>
          <w:rFonts w:asciiTheme="minorHAnsi" w:hAnsiTheme="minorHAnsi"/>
        </w:rPr>
      </w:pPr>
      <w:proofErr w:type="spellStart"/>
      <w:r w:rsidRPr="00751B90">
        <w:rPr>
          <w:rFonts w:asciiTheme="minorHAnsi" w:hAnsiTheme="minorHAnsi"/>
        </w:rPr>
        <w:t>WatchITgrow</w:t>
      </w:r>
      <w:proofErr w:type="spellEnd"/>
      <w:r w:rsidRPr="00751B90">
        <w:rPr>
          <w:rFonts w:asciiTheme="minorHAnsi" w:hAnsiTheme="minorHAnsi"/>
        </w:rPr>
        <w:t xml:space="preserve">: de opvolging van alle Belgische aardappelpercelen via satellietfotografie met als doel een exacte raming van de opbrengsten en een optimalisatie van de rendementen (i.s.m. </w:t>
      </w:r>
      <w:proofErr w:type="spellStart"/>
      <w:r w:rsidRPr="00751B90">
        <w:rPr>
          <w:rFonts w:asciiTheme="minorHAnsi" w:hAnsiTheme="minorHAnsi"/>
        </w:rPr>
        <w:t>Belspo</w:t>
      </w:r>
      <w:proofErr w:type="spellEnd"/>
      <w:r w:rsidRPr="00751B90">
        <w:rPr>
          <w:rFonts w:asciiTheme="minorHAnsi" w:hAnsiTheme="minorHAnsi"/>
        </w:rPr>
        <w:t>, VITO, CRA-W en UGL).</w:t>
      </w:r>
    </w:p>
    <w:p w:rsidR="00D80931" w:rsidRPr="00751B90" w:rsidRDefault="00D80931" w:rsidP="00D80931">
      <w:pPr>
        <w:pStyle w:val="Lijstalinea"/>
        <w:numPr>
          <w:ilvl w:val="0"/>
          <w:numId w:val="3"/>
        </w:numPr>
        <w:rPr>
          <w:rFonts w:asciiTheme="minorHAnsi" w:hAnsiTheme="minorHAnsi"/>
        </w:rPr>
      </w:pPr>
      <w:proofErr w:type="spellStart"/>
      <w:r w:rsidRPr="00751B90">
        <w:rPr>
          <w:rFonts w:asciiTheme="minorHAnsi" w:hAnsiTheme="minorHAnsi"/>
        </w:rPr>
        <w:t>Reskia</w:t>
      </w:r>
      <w:proofErr w:type="spellEnd"/>
      <w:r w:rsidRPr="00751B90">
        <w:rPr>
          <w:rFonts w:asciiTheme="minorHAnsi" w:hAnsiTheme="minorHAnsi"/>
        </w:rPr>
        <w:t xml:space="preserve">: een project met het oog op een residuarme kiemremming voor aardappelen (i.s.m. </w:t>
      </w:r>
      <w:proofErr w:type="spellStart"/>
      <w:r w:rsidRPr="00751B90">
        <w:rPr>
          <w:rFonts w:asciiTheme="minorHAnsi" w:hAnsiTheme="minorHAnsi"/>
        </w:rPr>
        <w:t>Flanders</w:t>
      </w:r>
      <w:proofErr w:type="spellEnd"/>
      <w:r w:rsidRPr="00751B90">
        <w:rPr>
          <w:rFonts w:asciiTheme="minorHAnsi" w:hAnsiTheme="minorHAnsi"/>
        </w:rPr>
        <w:t xml:space="preserve">’ Food). </w:t>
      </w:r>
    </w:p>
    <w:p w:rsidR="00D80931" w:rsidRPr="00751B90" w:rsidRDefault="00D80931" w:rsidP="00D80931">
      <w:pPr>
        <w:pStyle w:val="Lijstalinea"/>
        <w:numPr>
          <w:ilvl w:val="0"/>
          <w:numId w:val="3"/>
        </w:numPr>
        <w:rPr>
          <w:rFonts w:asciiTheme="minorHAnsi" w:hAnsiTheme="minorHAnsi"/>
        </w:rPr>
      </w:pPr>
      <w:r w:rsidRPr="00751B90">
        <w:rPr>
          <w:rFonts w:asciiTheme="minorHAnsi" w:hAnsiTheme="minorHAnsi"/>
        </w:rPr>
        <w:t xml:space="preserve">Bintje Plus: een </w:t>
      </w:r>
      <w:proofErr w:type="spellStart"/>
      <w:r w:rsidRPr="00751B90">
        <w:rPr>
          <w:rFonts w:asciiTheme="minorHAnsi" w:hAnsiTheme="minorHAnsi"/>
        </w:rPr>
        <w:t>cisgeen</w:t>
      </w:r>
      <w:proofErr w:type="spellEnd"/>
      <w:r w:rsidRPr="00751B90">
        <w:rPr>
          <w:rFonts w:asciiTheme="minorHAnsi" w:hAnsiTheme="minorHAnsi"/>
        </w:rPr>
        <w:t xml:space="preserve"> Bintje, resistent tegen </w:t>
      </w:r>
      <w:proofErr w:type="spellStart"/>
      <w:r w:rsidRPr="00751B90">
        <w:rPr>
          <w:rFonts w:asciiTheme="minorHAnsi" w:hAnsiTheme="minorHAnsi"/>
        </w:rPr>
        <w:t>phytophthora</w:t>
      </w:r>
      <w:proofErr w:type="spellEnd"/>
      <w:r w:rsidRPr="00751B90">
        <w:rPr>
          <w:rFonts w:asciiTheme="minorHAnsi" w:hAnsiTheme="minorHAnsi"/>
        </w:rPr>
        <w:t xml:space="preserve"> met het oog op een spectaculaire daling van het gebruik van gewasbeschermingsmiddelen (i.s.m. VIB, </w:t>
      </w:r>
      <w:proofErr w:type="spellStart"/>
      <w:r w:rsidRPr="00751B90">
        <w:rPr>
          <w:rFonts w:asciiTheme="minorHAnsi" w:hAnsiTheme="minorHAnsi"/>
        </w:rPr>
        <w:t>UGent</w:t>
      </w:r>
      <w:proofErr w:type="spellEnd"/>
      <w:r w:rsidRPr="00751B90">
        <w:rPr>
          <w:rFonts w:asciiTheme="minorHAnsi" w:hAnsiTheme="minorHAnsi"/>
        </w:rPr>
        <w:t xml:space="preserve"> en ILVO) </w:t>
      </w:r>
    </w:p>
    <w:p w:rsidR="00D80931" w:rsidRPr="00751B90" w:rsidRDefault="00D80931" w:rsidP="00D80931">
      <w:pPr>
        <w:pStyle w:val="Lijstalinea"/>
        <w:numPr>
          <w:ilvl w:val="0"/>
          <w:numId w:val="3"/>
        </w:numPr>
        <w:rPr>
          <w:rFonts w:asciiTheme="minorHAnsi" w:hAnsiTheme="minorHAnsi"/>
        </w:rPr>
      </w:pPr>
      <w:r w:rsidRPr="00751B90">
        <w:rPr>
          <w:rFonts w:asciiTheme="minorHAnsi" w:hAnsiTheme="minorHAnsi"/>
        </w:rPr>
        <w:t xml:space="preserve">James Bint, </w:t>
      </w:r>
      <w:proofErr w:type="spellStart"/>
      <w:r w:rsidRPr="00751B90">
        <w:rPr>
          <w:rFonts w:asciiTheme="minorHAnsi" w:hAnsiTheme="minorHAnsi"/>
        </w:rPr>
        <w:t>with</w:t>
      </w:r>
      <w:proofErr w:type="spellEnd"/>
      <w:r w:rsidRPr="00751B90">
        <w:rPr>
          <w:rFonts w:asciiTheme="minorHAnsi" w:hAnsiTheme="minorHAnsi"/>
        </w:rPr>
        <w:t xml:space="preserve"> a </w:t>
      </w:r>
      <w:proofErr w:type="spellStart"/>
      <w:r w:rsidRPr="00751B90">
        <w:rPr>
          <w:rFonts w:asciiTheme="minorHAnsi" w:hAnsiTheme="minorHAnsi"/>
        </w:rPr>
        <w:t>license</w:t>
      </w:r>
      <w:proofErr w:type="spellEnd"/>
      <w:r w:rsidRPr="00751B90">
        <w:rPr>
          <w:rFonts w:asciiTheme="minorHAnsi" w:hAnsiTheme="minorHAnsi"/>
        </w:rPr>
        <w:t xml:space="preserve"> </w:t>
      </w:r>
      <w:proofErr w:type="spellStart"/>
      <w:r w:rsidRPr="00751B90">
        <w:rPr>
          <w:rFonts w:asciiTheme="minorHAnsi" w:hAnsiTheme="minorHAnsi"/>
        </w:rPr>
        <w:t>to</w:t>
      </w:r>
      <w:proofErr w:type="spellEnd"/>
      <w:r w:rsidRPr="00751B90">
        <w:rPr>
          <w:rFonts w:asciiTheme="minorHAnsi" w:hAnsiTheme="minorHAnsi"/>
        </w:rPr>
        <w:t xml:space="preserve"> </w:t>
      </w:r>
      <w:proofErr w:type="spellStart"/>
      <w:r w:rsidRPr="00751B90">
        <w:rPr>
          <w:rFonts w:asciiTheme="minorHAnsi" w:hAnsiTheme="minorHAnsi"/>
        </w:rPr>
        <w:t>fry</w:t>
      </w:r>
      <w:proofErr w:type="spellEnd"/>
      <w:r w:rsidRPr="00751B90">
        <w:rPr>
          <w:rFonts w:asciiTheme="minorHAnsi" w:hAnsiTheme="minorHAnsi"/>
        </w:rPr>
        <w:t xml:space="preserve">: James Bint is de ambassadeur van de echte ‘Belgian fries’ en zal het uithangbord zijn voor een promotiecampagne in </w:t>
      </w:r>
      <w:proofErr w:type="spellStart"/>
      <w:r w:rsidRPr="00751B90">
        <w:rPr>
          <w:rFonts w:asciiTheme="minorHAnsi" w:hAnsiTheme="minorHAnsi"/>
        </w:rPr>
        <w:t>Zuid-Oost-Azië</w:t>
      </w:r>
      <w:proofErr w:type="spellEnd"/>
      <w:r w:rsidRPr="00751B90">
        <w:rPr>
          <w:rFonts w:asciiTheme="minorHAnsi" w:hAnsiTheme="minorHAnsi"/>
        </w:rPr>
        <w:t xml:space="preserve">. </w:t>
      </w:r>
    </w:p>
    <w:p w:rsidR="00D80931" w:rsidRPr="00751B90" w:rsidRDefault="00D80931" w:rsidP="00D80931">
      <w:pPr>
        <w:rPr>
          <w:rFonts w:asciiTheme="minorHAnsi" w:hAnsiTheme="minorHAnsi"/>
        </w:rPr>
      </w:pPr>
      <w:r w:rsidRPr="00751B90">
        <w:rPr>
          <w:rFonts w:asciiTheme="minorHAnsi" w:hAnsiTheme="minorHAnsi" w:cs="Cambria"/>
        </w:rPr>
        <w:t> </w:t>
      </w:r>
      <w:r w:rsidRPr="00751B90">
        <w:rPr>
          <w:rFonts w:asciiTheme="minorHAnsi" w:hAnsiTheme="minorHAnsi"/>
        </w:rPr>
        <w:t xml:space="preserve"> </w:t>
      </w:r>
    </w:p>
    <w:p w:rsidR="00D80931" w:rsidRPr="00751B90" w:rsidRDefault="00D80931" w:rsidP="00D80931">
      <w:pPr>
        <w:rPr>
          <w:rFonts w:asciiTheme="minorHAnsi" w:hAnsiTheme="minorHAnsi"/>
        </w:rPr>
      </w:pPr>
      <w:r w:rsidRPr="00751B90">
        <w:rPr>
          <w:rFonts w:asciiTheme="minorHAnsi" w:hAnsiTheme="minorHAnsi"/>
        </w:rPr>
        <w:t xml:space="preserve">Belgapom is ook lid van Europatat en EUPPA. </w:t>
      </w:r>
    </w:p>
    <w:p w:rsidR="00D80931" w:rsidRPr="00751B90" w:rsidRDefault="00D80931" w:rsidP="00D80931">
      <w:pPr>
        <w:rPr>
          <w:rFonts w:asciiTheme="minorHAnsi" w:hAnsiTheme="minorHAnsi"/>
        </w:rPr>
      </w:pPr>
      <w:r w:rsidRPr="00751B90">
        <w:rPr>
          <w:rFonts w:asciiTheme="minorHAnsi" w:hAnsiTheme="minorHAnsi" w:cs="Cambria"/>
        </w:rPr>
        <w:t> </w:t>
      </w:r>
      <w:r w:rsidRPr="00751B90">
        <w:rPr>
          <w:rFonts w:asciiTheme="minorHAnsi" w:hAnsiTheme="minorHAnsi"/>
        </w:rPr>
        <w:t xml:space="preserve"> </w:t>
      </w:r>
    </w:p>
    <w:p w:rsidR="00D80931" w:rsidRPr="00751B90" w:rsidRDefault="00D80931" w:rsidP="00D80931">
      <w:pPr>
        <w:rPr>
          <w:rFonts w:asciiTheme="minorHAnsi" w:hAnsiTheme="minorHAnsi"/>
          <w:i/>
          <w:lang w:val="en-GB"/>
        </w:rPr>
      </w:pPr>
      <w:r w:rsidRPr="00751B90">
        <w:rPr>
          <w:rFonts w:asciiTheme="minorHAnsi" w:hAnsiTheme="minorHAnsi"/>
          <w:i/>
          <w:lang w:val="en-GB"/>
        </w:rPr>
        <w:t xml:space="preserve">Contact: </w:t>
      </w:r>
      <w:proofErr w:type="spellStart"/>
      <w:r w:rsidRPr="00751B90">
        <w:rPr>
          <w:rFonts w:asciiTheme="minorHAnsi" w:hAnsiTheme="minorHAnsi"/>
          <w:i/>
          <w:lang w:val="en-GB"/>
        </w:rPr>
        <w:t>Belgapom</w:t>
      </w:r>
      <w:proofErr w:type="spellEnd"/>
      <w:r w:rsidRPr="00751B90">
        <w:rPr>
          <w:rFonts w:asciiTheme="minorHAnsi" w:hAnsiTheme="minorHAnsi"/>
          <w:i/>
          <w:lang w:val="en-GB"/>
        </w:rPr>
        <w:t xml:space="preserve"> </w:t>
      </w:r>
      <w:proofErr w:type="spellStart"/>
      <w:r w:rsidRPr="00751B90">
        <w:rPr>
          <w:rFonts w:asciiTheme="minorHAnsi" w:hAnsiTheme="minorHAnsi"/>
          <w:i/>
          <w:lang w:val="en-GB"/>
        </w:rPr>
        <w:t>e.b</w:t>
      </w:r>
      <w:proofErr w:type="spellEnd"/>
      <w:r w:rsidRPr="00751B90">
        <w:rPr>
          <w:rFonts w:asciiTheme="minorHAnsi" w:hAnsiTheme="minorHAnsi"/>
          <w:i/>
          <w:lang w:val="en-GB"/>
        </w:rPr>
        <w:t>./</w:t>
      </w:r>
      <w:proofErr w:type="spellStart"/>
      <w:r w:rsidRPr="00751B90">
        <w:rPr>
          <w:rFonts w:asciiTheme="minorHAnsi" w:hAnsiTheme="minorHAnsi"/>
          <w:i/>
          <w:lang w:val="en-GB"/>
        </w:rPr>
        <w:t>u.p.r</w:t>
      </w:r>
      <w:proofErr w:type="spellEnd"/>
      <w:r w:rsidRPr="00751B90">
        <w:rPr>
          <w:rFonts w:asciiTheme="minorHAnsi" w:hAnsiTheme="minorHAnsi"/>
          <w:i/>
          <w:lang w:val="en-GB"/>
        </w:rPr>
        <w:t xml:space="preserve">. </w:t>
      </w:r>
    </w:p>
    <w:p w:rsidR="00D80931" w:rsidRPr="00751B90" w:rsidRDefault="00D80931" w:rsidP="00D80931">
      <w:pPr>
        <w:rPr>
          <w:rFonts w:asciiTheme="minorHAnsi" w:hAnsiTheme="minorHAnsi"/>
          <w:i/>
          <w:lang w:val="en-GB"/>
        </w:rPr>
      </w:pPr>
      <w:r w:rsidRPr="00751B90">
        <w:rPr>
          <w:rFonts w:asciiTheme="minorHAnsi" w:hAnsiTheme="minorHAnsi"/>
          <w:i/>
          <w:lang w:val="en-GB"/>
        </w:rPr>
        <w:t>Offices: Sint-</w:t>
      </w:r>
      <w:proofErr w:type="spellStart"/>
      <w:r w:rsidRPr="00751B90">
        <w:rPr>
          <w:rFonts w:asciiTheme="minorHAnsi" w:hAnsiTheme="minorHAnsi"/>
          <w:i/>
          <w:lang w:val="en-GB"/>
        </w:rPr>
        <w:t>Annaplein</w:t>
      </w:r>
      <w:proofErr w:type="spellEnd"/>
      <w:r w:rsidRPr="00751B90">
        <w:rPr>
          <w:rFonts w:asciiTheme="minorHAnsi" w:hAnsiTheme="minorHAnsi"/>
          <w:i/>
          <w:lang w:val="en-GB"/>
        </w:rPr>
        <w:t xml:space="preserve"> 3 – BE-9290 </w:t>
      </w:r>
      <w:proofErr w:type="spellStart"/>
      <w:r w:rsidRPr="00751B90">
        <w:rPr>
          <w:rFonts w:asciiTheme="minorHAnsi" w:hAnsiTheme="minorHAnsi"/>
          <w:i/>
          <w:lang w:val="en-GB"/>
        </w:rPr>
        <w:t>Berlare</w:t>
      </w:r>
      <w:proofErr w:type="spellEnd"/>
      <w:r w:rsidRPr="00751B90">
        <w:rPr>
          <w:rFonts w:asciiTheme="minorHAnsi" w:hAnsiTheme="minorHAnsi"/>
          <w:i/>
          <w:lang w:val="en-GB"/>
        </w:rPr>
        <w:t xml:space="preserve"> </w:t>
      </w:r>
    </w:p>
    <w:p w:rsidR="00D80931" w:rsidRPr="00751B90" w:rsidRDefault="00D80931" w:rsidP="00D80931">
      <w:pPr>
        <w:rPr>
          <w:rFonts w:asciiTheme="minorHAnsi" w:hAnsiTheme="minorHAnsi"/>
          <w:i/>
        </w:rPr>
      </w:pPr>
      <w:r w:rsidRPr="00751B90">
        <w:rPr>
          <w:rFonts w:asciiTheme="minorHAnsi" w:hAnsiTheme="minorHAnsi"/>
          <w:i/>
        </w:rPr>
        <w:t>Tel. +32 9</w:t>
      </w:r>
      <w:r w:rsidRPr="00751B90">
        <w:rPr>
          <w:rFonts w:asciiTheme="minorHAnsi" w:hAnsiTheme="minorHAnsi" w:cs="Cambria"/>
          <w:i/>
        </w:rPr>
        <w:t> </w:t>
      </w:r>
      <w:r w:rsidRPr="00751B90">
        <w:rPr>
          <w:rFonts w:asciiTheme="minorHAnsi" w:hAnsiTheme="minorHAnsi"/>
          <w:i/>
        </w:rPr>
        <w:t xml:space="preserve">339 12 52 </w:t>
      </w:r>
    </w:p>
    <w:p w:rsidR="00D80931" w:rsidRPr="00751B90" w:rsidRDefault="00633019" w:rsidP="00D80931">
      <w:pPr>
        <w:rPr>
          <w:rFonts w:asciiTheme="minorHAnsi" w:hAnsiTheme="minorHAnsi"/>
          <w:i/>
        </w:rPr>
      </w:pPr>
      <w:hyperlink r:id="rId36" w:history="1">
        <w:r w:rsidR="00D80931" w:rsidRPr="00751B90">
          <w:rPr>
            <w:rStyle w:val="Hyperlink"/>
            <w:rFonts w:asciiTheme="minorHAnsi" w:hAnsiTheme="minorHAnsi"/>
            <w:i/>
          </w:rPr>
          <w:t>Belgapom@fvphouse.be</w:t>
        </w:r>
      </w:hyperlink>
      <w:r w:rsidR="00D80931" w:rsidRPr="00751B90">
        <w:rPr>
          <w:rFonts w:asciiTheme="minorHAnsi" w:hAnsiTheme="minorHAnsi"/>
          <w:i/>
        </w:rPr>
        <w:t xml:space="preserve"> </w:t>
      </w:r>
    </w:p>
    <w:p w:rsidR="00D80931" w:rsidRPr="00751B90" w:rsidRDefault="00633019" w:rsidP="00D80931">
      <w:pPr>
        <w:rPr>
          <w:rStyle w:val="Hyperlink"/>
          <w:rFonts w:asciiTheme="minorHAnsi" w:hAnsiTheme="minorHAnsi"/>
          <w:i/>
        </w:rPr>
      </w:pPr>
      <w:hyperlink r:id="rId37" w:history="1">
        <w:r w:rsidR="00D80931" w:rsidRPr="00751B90">
          <w:rPr>
            <w:rStyle w:val="Hyperlink"/>
            <w:rFonts w:asciiTheme="minorHAnsi" w:hAnsiTheme="minorHAnsi"/>
            <w:i/>
          </w:rPr>
          <w:t>www.belgapom.be</w:t>
        </w:r>
      </w:hyperlink>
      <w:r w:rsidR="00D80931" w:rsidRPr="00751B90">
        <w:rPr>
          <w:rFonts w:asciiTheme="minorHAnsi" w:hAnsiTheme="minorHAnsi"/>
          <w:i/>
        </w:rPr>
        <w:t xml:space="preserve"> / </w:t>
      </w:r>
      <w:hyperlink r:id="rId38" w:history="1">
        <w:r w:rsidR="00D80931" w:rsidRPr="00751B90">
          <w:rPr>
            <w:rStyle w:val="Hyperlink"/>
            <w:rFonts w:asciiTheme="minorHAnsi" w:hAnsiTheme="minorHAnsi"/>
            <w:i/>
          </w:rPr>
          <w:t>www.jamesbint.be</w:t>
        </w:r>
      </w:hyperlink>
    </w:p>
    <w:p w:rsidR="00751B90" w:rsidRDefault="00751B90" w:rsidP="00751B90">
      <w:pPr>
        <w:pStyle w:val="Geenafstand"/>
      </w:pPr>
    </w:p>
    <w:p w:rsidR="00A25DBA" w:rsidRDefault="00A25DBA" w:rsidP="00A25DBA">
      <w:r w:rsidRPr="00627A34">
        <w:rPr>
          <w:rFonts w:asciiTheme="majorHAnsi" w:eastAsiaTheme="majorEastAsia" w:hAnsiTheme="majorHAnsi" w:cstheme="majorBidi"/>
          <w:smallCaps/>
          <w:spacing w:val="-10"/>
          <w:kern w:val="28"/>
          <w:sz w:val="52"/>
          <w:szCs w:val="56"/>
        </w:rPr>
        <w:t xml:space="preserve">Ontdek de nieuwste innovaties van </w:t>
      </w:r>
      <w:proofErr w:type="spellStart"/>
      <w:r w:rsidRPr="00627A34">
        <w:rPr>
          <w:rFonts w:asciiTheme="majorHAnsi" w:eastAsiaTheme="majorEastAsia" w:hAnsiTheme="majorHAnsi" w:cstheme="majorBidi"/>
          <w:smallCaps/>
          <w:spacing w:val="-10"/>
          <w:kern w:val="28"/>
          <w:sz w:val="52"/>
          <w:szCs w:val="56"/>
        </w:rPr>
        <w:t>BelOrta</w:t>
      </w:r>
      <w:proofErr w:type="spellEnd"/>
      <w:r w:rsidRPr="00837161">
        <w:rPr>
          <w:rFonts w:asciiTheme="majorHAnsi" w:eastAsiaTheme="majorEastAsia" w:hAnsiTheme="majorHAnsi" w:cstheme="majorBidi"/>
          <w:smallCaps/>
          <w:spacing w:val="-10"/>
          <w:kern w:val="28"/>
          <w:sz w:val="52"/>
          <w:szCs w:val="56"/>
        </w:rPr>
        <w:t xml:space="preserve"> </w:t>
      </w:r>
      <w:r w:rsidRPr="00837161">
        <w:rPr>
          <w:rFonts w:asciiTheme="majorHAnsi" w:eastAsiaTheme="majorEastAsia" w:hAnsiTheme="majorHAnsi" w:cstheme="majorBidi"/>
          <w:smallCaps/>
          <w:spacing w:val="-10"/>
          <w:kern w:val="28"/>
          <w:sz w:val="52"/>
          <w:szCs w:val="56"/>
        </w:rPr>
        <w:br/>
      </w:r>
    </w:p>
    <w:p w:rsidR="00A25DBA" w:rsidRDefault="00A25DBA" w:rsidP="00A25DBA">
      <w:pPr>
        <w:jc w:val="both"/>
        <w:rPr>
          <w:rFonts w:asciiTheme="minorHAnsi" w:hAnsiTheme="minorHAnsi" w:cstheme="minorBidi"/>
        </w:rPr>
      </w:pPr>
      <w:r>
        <w:rPr>
          <w:rFonts w:asciiTheme="minorHAnsi" w:hAnsiTheme="minorHAnsi" w:cstheme="minorBidi"/>
        </w:rPr>
        <w:t xml:space="preserve">Wie groenten en fruit zegt, zegt </w:t>
      </w:r>
      <w:proofErr w:type="spellStart"/>
      <w:r>
        <w:rPr>
          <w:rFonts w:asciiTheme="minorHAnsi" w:hAnsiTheme="minorHAnsi" w:cstheme="minorBidi"/>
        </w:rPr>
        <w:t>BelOrta</w:t>
      </w:r>
      <w:proofErr w:type="spellEnd"/>
      <w:r>
        <w:rPr>
          <w:rFonts w:asciiTheme="minorHAnsi" w:hAnsiTheme="minorHAnsi" w:cstheme="minorBidi"/>
        </w:rPr>
        <w:t>. De ruim 1.300 producenten van onze coöperatie zorgen voor een uitgebreid assortiment groenten en fruit, dat varieert van de belangrijkste klassiekers tot de meest innovatieve variëteiten en soorten.</w:t>
      </w:r>
    </w:p>
    <w:p w:rsidR="00A25DBA" w:rsidRDefault="00A25DBA" w:rsidP="00A25DBA">
      <w:pPr>
        <w:jc w:val="both"/>
        <w:rPr>
          <w:rFonts w:asciiTheme="minorHAnsi" w:hAnsiTheme="minorHAnsi" w:cstheme="minorBidi"/>
        </w:rPr>
      </w:pPr>
    </w:p>
    <w:p w:rsidR="00A25DBA" w:rsidRDefault="00A25DBA" w:rsidP="00A25DBA">
      <w:pPr>
        <w:jc w:val="both"/>
        <w:rPr>
          <w:rFonts w:asciiTheme="minorHAnsi" w:hAnsiTheme="minorHAnsi" w:cstheme="minorBidi"/>
        </w:rPr>
      </w:pPr>
      <w:r>
        <w:rPr>
          <w:rFonts w:asciiTheme="minorHAnsi" w:hAnsiTheme="minorHAnsi" w:cstheme="minorBidi"/>
        </w:rPr>
        <w:t xml:space="preserve">Naar jaarlijkse traditie presenteren we onze nieuwste en meest inspirerende producten op FRUIT LOGISTICA in onze Wall of </w:t>
      </w:r>
      <w:proofErr w:type="spellStart"/>
      <w:r>
        <w:rPr>
          <w:rFonts w:asciiTheme="minorHAnsi" w:hAnsiTheme="minorHAnsi" w:cstheme="minorBidi"/>
        </w:rPr>
        <w:t>Innovations</w:t>
      </w:r>
      <w:proofErr w:type="spellEnd"/>
      <w:r>
        <w:rPr>
          <w:rFonts w:asciiTheme="minorHAnsi" w:hAnsiTheme="minorHAnsi" w:cstheme="minorBidi"/>
        </w:rPr>
        <w:t xml:space="preserve">. Dit jaar pakken we graag uit met een indrukwekkende reeks innovaties, </w:t>
      </w:r>
      <w:proofErr w:type="spellStart"/>
      <w:r>
        <w:rPr>
          <w:rFonts w:asciiTheme="minorHAnsi" w:hAnsiTheme="minorHAnsi" w:cstheme="minorBidi"/>
        </w:rPr>
        <w:t>oa</w:t>
      </w:r>
      <w:proofErr w:type="spellEnd"/>
      <w:r>
        <w:rPr>
          <w:rFonts w:asciiTheme="minorHAnsi" w:hAnsiTheme="minorHAnsi" w:cstheme="minorBidi"/>
        </w:rPr>
        <w:t xml:space="preserve">. Lily en </w:t>
      </w:r>
      <w:proofErr w:type="spellStart"/>
      <w:r>
        <w:rPr>
          <w:rFonts w:asciiTheme="minorHAnsi" w:hAnsiTheme="minorHAnsi" w:cstheme="minorBidi"/>
        </w:rPr>
        <w:t>Chicoleaves</w:t>
      </w:r>
      <w:proofErr w:type="spellEnd"/>
      <w:r>
        <w:rPr>
          <w:rFonts w:asciiTheme="minorHAnsi" w:hAnsiTheme="minorHAnsi" w:cstheme="minorBidi"/>
        </w:rPr>
        <w:t xml:space="preserve"> en </w:t>
      </w:r>
      <w:proofErr w:type="spellStart"/>
      <w:r>
        <w:rPr>
          <w:rFonts w:asciiTheme="minorHAnsi" w:hAnsiTheme="minorHAnsi" w:cstheme="minorBidi"/>
        </w:rPr>
        <w:t>Monterosa</w:t>
      </w:r>
      <w:proofErr w:type="spellEnd"/>
      <w:r>
        <w:rPr>
          <w:rFonts w:asciiTheme="minorHAnsi" w:hAnsiTheme="minorHAnsi" w:cstheme="minorBidi"/>
        </w:rPr>
        <w:t xml:space="preserve">. </w:t>
      </w:r>
    </w:p>
    <w:p w:rsidR="00A25DBA" w:rsidRDefault="00A25DBA" w:rsidP="00A25DBA">
      <w:pPr>
        <w:jc w:val="both"/>
        <w:rPr>
          <w:rFonts w:asciiTheme="minorHAnsi" w:hAnsiTheme="minorHAnsi" w:cstheme="minorBidi"/>
        </w:rPr>
      </w:pPr>
    </w:p>
    <w:p w:rsidR="00A25DBA" w:rsidRDefault="00A25DBA" w:rsidP="00A25DBA">
      <w:pPr>
        <w:jc w:val="both"/>
        <w:rPr>
          <w:rFonts w:asciiTheme="minorHAnsi" w:hAnsiTheme="minorHAnsi" w:cstheme="minorBidi"/>
        </w:rPr>
      </w:pPr>
      <w:r w:rsidRPr="00B27039">
        <w:rPr>
          <w:rFonts w:asciiTheme="minorHAnsi" w:hAnsiTheme="minorHAnsi" w:cstheme="minorBidi"/>
          <w:b/>
        </w:rPr>
        <w:t xml:space="preserve">Lily </w:t>
      </w:r>
      <w:r w:rsidRPr="00B27039">
        <w:rPr>
          <w:rFonts w:asciiTheme="minorHAnsi" w:hAnsiTheme="minorHAnsi" w:cstheme="minorBidi"/>
        </w:rPr>
        <w:t>is een nieuw rood pruimvormig minitomaatje op tros</w:t>
      </w:r>
      <w:r>
        <w:rPr>
          <w:rFonts w:asciiTheme="minorHAnsi" w:hAnsiTheme="minorHAnsi" w:cstheme="minorBidi"/>
        </w:rPr>
        <w:t xml:space="preserve"> en momenteel de elegantste in de markt</w:t>
      </w:r>
      <w:r w:rsidRPr="00B27039">
        <w:rPr>
          <w:rFonts w:asciiTheme="minorHAnsi" w:hAnsiTheme="minorHAnsi" w:cstheme="minorBidi"/>
        </w:rPr>
        <w:t xml:space="preserve">. Dit gracieuze tomaatje heeft een uitzonderlijk elegante vorm en een zoete, intense smaak. Bovendien is Lily bijna zaadloos waardoor dit mooie tomaatje perfect geschikt is voor verwerking in slaatjes, </w:t>
      </w:r>
      <w:proofErr w:type="spellStart"/>
      <w:r w:rsidRPr="00B27039">
        <w:rPr>
          <w:rFonts w:asciiTheme="minorHAnsi" w:hAnsiTheme="minorHAnsi" w:cstheme="minorBidi"/>
        </w:rPr>
        <w:t>apero’s</w:t>
      </w:r>
      <w:proofErr w:type="spellEnd"/>
      <w:r w:rsidRPr="00B27039">
        <w:rPr>
          <w:rFonts w:asciiTheme="minorHAnsi" w:hAnsiTheme="minorHAnsi" w:cstheme="minorBidi"/>
        </w:rPr>
        <w:t xml:space="preserve"> en sn</w:t>
      </w:r>
      <w:r>
        <w:rPr>
          <w:rFonts w:asciiTheme="minorHAnsi" w:hAnsiTheme="minorHAnsi" w:cstheme="minorBidi"/>
        </w:rPr>
        <w:t xml:space="preserve">acks. </w:t>
      </w:r>
      <w:r w:rsidRPr="00B27039">
        <w:rPr>
          <w:rFonts w:asciiTheme="minorHAnsi" w:hAnsiTheme="minorHAnsi" w:cstheme="minorBidi"/>
        </w:rPr>
        <w:t>Het opvallende schaaltje (200 gr) en bijhorend etiket creëren meteen de wereld van Lily: vrouwelijk, elegant en eigentijds.</w:t>
      </w:r>
    </w:p>
    <w:p w:rsidR="00A25DBA" w:rsidRDefault="00A25DBA" w:rsidP="00A25DBA">
      <w:pPr>
        <w:jc w:val="both"/>
        <w:rPr>
          <w:rFonts w:asciiTheme="minorHAnsi" w:hAnsiTheme="minorHAnsi" w:cstheme="minorBidi"/>
        </w:rPr>
      </w:pPr>
    </w:p>
    <w:p w:rsidR="00A25DBA" w:rsidRDefault="00A25DBA" w:rsidP="00A25DBA">
      <w:pPr>
        <w:jc w:val="both"/>
        <w:rPr>
          <w:rFonts w:asciiTheme="minorHAnsi" w:hAnsiTheme="minorHAnsi" w:cstheme="minorBidi"/>
        </w:rPr>
      </w:pPr>
      <w:proofErr w:type="spellStart"/>
      <w:r w:rsidRPr="00B27039">
        <w:rPr>
          <w:rFonts w:asciiTheme="minorHAnsi" w:hAnsiTheme="minorHAnsi" w:cstheme="minorBidi"/>
          <w:b/>
        </w:rPr>
        <w:lastRenderedPageBreak/>
        <w:t>Chicoleaves</w:t>
      </w:r>
      <w:proofErr w:type="spellEnd"/>
      <w:r w:rsidRPr="00B27039">
        <w:rPr>
          <w:rFonts w:asciiTheme="minorHAnsi" w:hAnsiTheme="minorHAnsi" w:cstheme="minorBidi"/>
          <w:b/>
        </w:rPr>
        <w:t xml:space="preserve"> </w:t>
      </w:r>
      <w:r w:rsidRPr="00B27039">
        <w:rPr>
          <w:rFonts w:asciiTheme="minorHAnsi" w:hAnsiTheme="minorHAnsi" w:cstheme="minorBidi"/>
        </w:rPr>
        <w:t xml:space="preserve">zijn losse blaadjes mini-witloof die de consumenten een kant-en-klare oplossing bieden aangezien ze geen enkel bereidingswerk vereisen. Deze knapperige witloofblaadjes behouden hun frisheid wanneer ze koel bewaard worden. </w:t>
      </w:r>
      <w:r>
        <w:rPr>
          <w:rFonts w:asciiTheme="minorHAnsi" w:hAnsiTheme="minorHAnsi" w:cstheme="minorBidi"/>
        </w:rPr>
        <w:t>Tip: d</w:t>
      </w:r>
      <w:r w:rsidRPr="00B27039">
        <w:rPr>
          <w:rFonts w:asciiTheme="minorHAnsi" w:hAnsiTheme="minorHAnsi" w:cstheme="minorBidi"/>
        </w:rPr>
        <w:t xml:space="preserve">e blaadjes </w:t>
      </w:r>
      <w:r>
        <w:rPr>
          <w:rFonts w:asciiTheme="minorHAnsi" w:hAnsiTheme="minorHAnsi" w:cstheme="minorBidi"/>
        </w:rPr>
        <w:t>vormen een ideaal aperitieflepeltje. Je kan ze heerlijk vullen met</w:t>
      </w:r>
      <w:r w:rsidRPr="00B27039">
        <w:rPr>
          <w:rFonts w:asciiTheme="minorHAnsi" w:hAnsiTheme="minorHAnsi" w:cstheme="minorBidi"/>
        </w:rPr>
        <w:t xml:space="preserve"> een dipsausje.</w:t>
      </w:r>
      <w:r>
        <w:rPr>
          <w:rFonts w:asciiTheme="minorHAnsi" w:hAnsiTheme="minorHAnsi" w:cstheme="minorBidi"/>
        </w:rPr>
        <w:t xml:space="preserve"> </w:t>
      </w:r>
    </w:p>
    <w:p w:rsidR="00A25DBA" w:rsidRDefault="00A25DBA" w:rsidP="00A25DBA">
      <w:pPr>
        <w:jc w:val="both"/>
        <w:rPr>
          <w:rFonts w:asciiTheme="minorHAnsi" w:hAnsiTheme="minorHAnsi" w:cstheme="minorBidi"/>
        </w:rPr>
      </w:pPr>
    </w:p>
    <w:p w:rsidR="00A25DBA" w:rsidRDefault="00A25DBA" w:rsidP="00A25DBA">
      <w:pPr>
        <w:jc w:val="both"/>
        <w:rPr>
          <w:rFonts w:asciiTheme="minorHAnsi" w:hAnsiTheme="minorHAnsi" w:cstheme="minorBidi"/>
        </w:rPr>
      </w:pPr>
      <w:proofErr w:type="spellStart"/>
      <w:r w:rsidRPr="0050580E">
        <w:rPr>
          <w:rFonts w:asciiTheme="minorHAnsi" w:hAnsiTheme="minorHAnsi" w:cstheme="minorBidi"/>
          <w:b/>
        </w:rPr>
        <w:t>Monterosa</w:t>
      </w:r>
      <w:proofErr w:type="spellEnd"/>
      <w:r w:rsidRPr="00065B74">
        <w:rPr>
          <w:rFonts w:asciiTheme="minorHAnsi" w:hAnsiTheme="minorHAnsi" w:cstheme="minorBidi"/>
        </w:rPr>
        <w:t xml:space="preserve"> is een ware lust voor het oog. Deze nieuwe vleestomaat</w:t>
      </w:r>
      <w:r>
        <w:rPr>
          <w:rFonts w:asciiTheme="minorHAnsi" w:hAnsiTheme="minorHAnsi" w:cstheme="minorBidi"/>
        </w:rPr>
        <w:t xml:space="preserve"> </w:t>
      </w:r>
      <w:r w:rsidRPr="00065B74">
        <w:rPr>
          <w:rFonts w:asciiTheme="minorHAnsi" w:hAnsiTheme="minorHAnsi" w:cstheme="minorBidi"/>
        </w:rPr>
        <w:t>is intens rozerood van kleur, heeft een zachte schil en een kruidige</w:t>
      </w:r>
      <w:r>
        <w:rPr>
          <w:rFonts w:asciiTheme="minorHAnsi" w:hAnsiTheme="minorHAnsi" w:cstheme="minorBidi"/>
        </w:rPr>
        <w:t xml:space="preserve"> </w:t>
      </w:r>
      <w:r w:rsidRPr="00065B74">
        <w:rPr>
          <w:rFonts w:asciiTheme="minorHAnsi" w:hAnsiTheme="minorHAnsi" w:cstheme="minorBidi"/>
        </w:rPr>
        <w:t xml:space="preserve">smaak. </w:t>
      </w:r>
      <w:proofErr w:type="spellStart"/>
      <w:r w:rsidRPr="00065B74">
        <w:rPr>
          <w:rFonts w:asciiTheme="minorHAnsi" w:hAnsiTheme="minorHAnsi" w:cstheme="minorBidi"/>
        </w:rPr>
        <w:t>Monterosa</w:t>
      </w:r>
      <w:proofErr w:type="spellEnd"/>
      <w:r w:rsidRPr="00065B74">
        <w:rPr>
          <w:rFonts w:asciiTheme="minorHAnsi" w:hAnsiTheme="minorHAnsi" w:cstheme="minorBidi"/>
        </w:rPr>
        <w:t xml:space="preserve"> valt tevens op doordat ze asymmetrisch geribd is</w:t>
      </w:r>
      <w:r>
        <w:rPr>
          <w:rFonts w:asciiTheme="minorHAnsi" w:hAnsiTheme="minorHAnsi" w:cstheme="minorBidi"/>
        </w:rPr>
        <w:t xml:space="preserve"> </w:t>
      </w:r>
      <w:r w:rsidRPr="00065B74">
        <w:rPr>
          <w:rFonts w:asciiTheme="minorHAnsi" w:hAnsiTheme="minorHAnsi" w:cstheme="minorBidi"/>
        </w:rPr>
        <w:t>met daarop een opvallende kroon. Zowel warm als koud</w:t>
      </w:r>
      <w:r>
        <w:rPr>
          <w:rFonts w:asciiTheme="minorHAnsi" w:hAnsiTheme="minorHAnsi" w:cstheme="minorBidi"/>
        </w:rPr>
        <w:t xml:space="preserve"> </w:t>
      </w:r>
      <w:r w:rsidRPr="00065B74">
        <w:rPr>
          <w:rFonts w:asciiTheme="minorHAnsi" w:hAnsiTheme="minorHAnsi" w:cstheme="minorBidi"/>
        </w:rPr>
        <w:t xml:space="preserve">komt de lekkere </w:t>
      </w:r>
      <w:proofErr w:type="spellStart"/>
      <w:r w:rsidRPr="00065B74">
        <w:rPr>
          <w:rFonts w:asciiTheme="minorHAnsi" w:hAnsiTheme="minorHAnsi" w:cstheme="minorBidi"/>
        </w:rPr>
        <w:t>Mediterraanse</w:t>
      </w:r>
      <w:proofErr w:type="spellEnd"/>
      <w:r w:rsidRPr="00065B74">
        <w:rPr>
          <w:rFonts w:asciiTheme="minorHAnsi" w:hAnsiTheme="minorHAnsi" w:cstheme="minorBidi"/>
        </w:rPr>
        <w:t xml:space="preserve"> smaak van deze opvallende tomaat</w:t>
      </w:r>
      <w:r>
        <w:rPr>
          <w:rFonts w:asciiTheme="minorHAnsi" w:hAnsiTheme="minorHAnsi" w:cstheme="minorBidi"/>
        </w:rPr>
        <w:t xml:space="preserve"> </w:t>
      </w:r>
      <w:r w:rsidRPr="00065B74">
        <w:rPr>
          <w:rFonts w:asciiTheme="minorHAnsi" w:hAnsiTheme="minorHAnsi" w:cstheme="minorBidi"/>
        </w:rPr>
        <w:t>uitstekend tot zijn recht. De</w:t>
      </w:r>
      <w:r>
        <w:rPr>
          <w:rFonts w:asciiTheme="minorHAnsi" w:hAnsiTheme="minorHAnsi" w:cstheme="minorBidi"/>
        </w:rPr>
        <w:t>ze heerlijke</w:t>
      </w:r>
      <w:r w:rsidRPr="00065B74">
        <w:rPr>
          <w:rFonts w:asciiTheme="minorHAnsi" w:hAnsiTheme="minorHAnsi" w:cstheme="minorBidi"/>
        </w:rPr>
        <w:t xml:space="preserve"> tomaat is </w:t>
      </w:r>
      <w:r>
        <w:rPr>
          <w:rFonts w:asciiTheme="minorHAnsi" w:hAnsiTheme="minorHAnsi" w:cstheme="minorBidi"/>
        </w:rPr>
        <w:t>reeds</w:t>
      </w:r>
      <w:r w:rsidRPr="00065B74">
        <w:rPr>
          <w:rFonts w:asciiTheme="minorHAnsi" w:hAnsiTheme="minorHAnsi" w:cstheme="minorBidi"/>
        </w:rPr>
        <w:t xml:space="preserve"> populair in </w:t>
      </w:r>
      <w:r>
        <w:rPr>
          <w:rFonts w:asciiTheme="minorHAnsi" w:hAnsiTheme="minorHAnsi" w:cstheme="minorBidi"/>
        </w:rPr>
        <w:t xml:space="preserve">Spanje en wordt sinds kort ook geteeld door </w:t>
      </w:r>
      <w:proofErr w:type="spellStart"/>
      <w:r>
        <w:rPr>
          <w:rFonts w:asciiTheme="minorHAnsi" w:hAnsiTheme="minorHAnsi" w:cstheme="minorBidi"/>
        </w:rPr>
        <w:t>BelOrta</w:t>
      </w:r>
      <w:proofErr w:type="spellEnd"/>
      <w:r>
        <w:rPr>
          <w:rFonts w:asciiTheme="minorHAnsi" w:hAnsiTheme="minorHAnsi" w:cstheme="minorBidi"/>
        </w:rPr>
        <w:t>-producenten in België.</w:t>
      </w:r>
    </w:p>
    <w:p w:rsidR="00A25DBA" w:rsidRDefault="00A25DBA" w:rsidP="00A25DBA">
      <w:pPr>
        <w:jc w:val="both"/>
      </w:pPr>
    </w:p>
    <w:p w:rsidR="00A25DBA" w:rsidRDefault="00A25DBA" w:rsidP="00A25DBA">
      <w:pPr>
        <w:jc w:val="both"/>
      </w:pPr>
      <w:r>
        <w:t>Werd uw interesse gewekt? We ontmoeten u graag in hall 6.2 A-04!</w:t>
      </w:r>
    </w:p>
    <w:p w:rsidR="00A25DBA" w:rsidRDefault="00A25DBA" w:rsidP="00A25DBA">
      <w:pPr>
        <w:jc w:val="both"/>
      </w:pPr>
    </w:p>
    <w:p w:rsidR="00A25DBA" w:rsidRPr="00A25DBA" w:rsidRDefault="00A25DBA" w:rsidP="00A25DBA">
      <w:pPr>
        <w:jc w:val="both"/>
        <w:rPr>
          <w:rFonts w:asciiTheme="minorHAnsi" w:hAnsiTheme="minorHAnsi" w:cstheme="minorBidi"/>
          <w:i/>
        </w:rPr>
      </w:pPr>
      <w:r w:rsidRPr="00A25DBA">
        <w:rPr>
          <w:rFonts w:asciiTheme="minorHAnsi" w:hAnsiTheme="minorHAnsi" w:cstheme="minorBidi"/>
          <w:i/>
        </w:rPr>
        <w:t>Sofie Lambrecht</w:t>
      </w:r>
      <w:r w:rsidR="00627A34">
        <w:rPr>
          <w:rFonts w:asciiTheme="minorHAnsi" w:hAnsiTheme="minorHAnsi" w:cstheme="minorBidi"/>
          <w:i/>
        </w:rPr>
        <w:t xml:space="preserve">, </w:t>
      </w:r>
      <w:proofErr w:type="spellStart"/>
      <w:r w:rsidRPr="00A25DBA">
        <w:rPr>
          <w:rFonts w:asciiTheme="minorHAnsi" w:hAnsiTheme="minorHAnsi" w:cstheme="minorBidi"/>
          <w:i/>
        </w:rPr>
        <w:t>Division</w:t>
      </w:r>
      <w:proofErr w:type="spellEnd"/>
      <w:r w:rsidRPr="00A25DBA">
        <w:rPr>
          <w:rFonts w:asciiTheme="minorHAnsi" w:hAnsiTheme="minorHAnsi" w:cstheme="minorBidi"/>
          <w:i/>
        </w:rPr>
        <w:t xml:space="preserve"> Manager Marketing</w:t>
      </w:r>
    </w:p>
    <w:p w:rsidR="00A25DBA" w:rsidRDefault="00633019" w:rsidP="00A25DBA">
      <w:pPr>
        <w:jc w:val="both"/>
        <w:rPr>
          <w:rFonts w:asciiTheme="minorHAnsi" w:hAnsiTheme="minorHAnsi" w:cstheme="minorBidi"/>
          <w:i/>
        </w:rPr>
      </w:pPr>
      <w:hyperlink r:id="rId39" w:history="1">
        <w:r w:rsidR="003F0D3D" w:rsidRPr="003F0D3D">
          <w:rPr>
            <w:rStyle w:val="Hyperlink"/>
            <w:rFonts w:asciiTheme="minorHAnsi" w:hAnsiTheme="minorHAnsi" w:cstheme="minorBidi"/>
            <w:i/>
          </w:rPr>
          <w:t>marketing@belorta.be</w:t>
        </w:r>
      </w:hyperlink>
      <w:r w:rsidR="003F0D3D" w:rsidRPr="003F0D3D">
        <w:rPr>
          <w:rFonts w:asciiTheme="minorHAnsi" w:hAnsiTheme="minorHAnsi" w:cstheme="minorBidi"/>
          <w:i/>
        </w:rPr>
        <w:t xml:space="preserve"> </w:t>
      </w:r>
    </w:p>
    <w:p w:rsidR="00FB5829" w:rsidRPr="003F0D3D" w:rsidRDefault="00FB5829" w:rsidP="00A25DBA">
      <w:pPr>
        <w:jc w:val="both"/>
        <w:rPr>
          <w:rFonts w:asciiTheme="minorHAnsi" w:hAnsiTheme="minorHAnsi" w:cstheme="minorBidi"/>
          <w:i/>
        </w:rPr>
      </w:pPr>
    </w:p>
    <w:p w:rsidR="00751B90" w:rsidRPr="00837161" w:rsidRDefault="00751B90" w:rsidP="00751B90">
      <w:pPr>
        <w:rPr>
          <w:rFonts w:asciiTheme="majorHAnsi" w:eastAsiaTheme="majorEastAsia" w:hAnsiTheme="majorHAnsi" w:cstheme="majorBidi"/>
          <w:smallCaps/>
          <w:spacing w:val="-10"/>
          <w:kern w:val="28"/>
          <w:sz w:val="52"/>
          <w:szCs w:val="56"/>
        </w:rPr>
      </w:pPr>
      <w:r w:rsidRPr="00627A34">
        <w:rPr>
          <w:rFonts w:asciiTheme="majorHAnsi" w:eastAsiaTheme="majorEastAsia" w:hAnsiTheme="majorHAnsi" w:cstheme="majorBidi"/>
          <w:smallCaps/>
          <w:spacing w:val="-10"/>
          <w:kern w:val="28"/>
          <w:sz w:val="52"/>
          <w:szCs w:val="56"/>
        </w:rPr>
        <w:t>Gemex definitief verhuisd</w:t>
      </w:r>
    </w:p>
    <w:p w:rsidR="00751B90" w:rsidRPr="00837161" w:rsidRDefault="00751B90" w:rsidP="00751B90">
      <w:pPr>
        <w:rPr>
          <w:rFonts w:asciiTheme="majorHAnsi" w:eastAsiaTheme="majorEastAsia" w:hAnsiTheme="majorHAnsi" w:cstheme="majorBidi"/>
          <w:smallCaps/>
          <w:spacing w:val="-10"/>
          <w:kern w:val="28"/>
        </w:rPr>
      </w:pPr>
    </w:p>
    <w:p w:rsidR="00751B90" w:rsidRDefault="00751B90" w:rsidP="00751B90">
      <w:pPr>
        <w:pStyle w:val="Geenafstand"/>
      </w:pPr>
      <w:r>
        <w:t>Sinds 1989 is het familiebedrijf Gemex gespecialiseerd in de export van groenten en fruit, voornamelijk richting Duitsland. Gedurende het voorbije jaar heeft Gemex zijn verhuis naar het nieuwe gebouw in Genk afgerond. In 2016 werd het IFS Cash en Carry certificaat gehaald op de nieuwe locatie en in het voorjaar van 2017 zal er een eerste QS-audit plaatsvinden. Onze vervoersmaatschappij ACF heeft ondertussen 9 vrachtwagens en zal trachten in 2017 het IFS-</w:t>
      </w:r>
      <w:proofErr w:type="spellStart"/>
      <w:r>
        <w:t>Logistics</w:t>
      </w:r>
      <w:proofErr w:type="spellEnd"/>
      <w:r>
        <w:t xml:space="preserve"> certificaat te behalen. Op deze manier kunnen we tegemoetkomen aan de eisen van onze klanten en kunnen we hen nog beter van dienst zijn. </w:t>
      </w:r>
    </w:p>
    <w:p w:rsidR="00751B90" w:rsidRDefault="00751B90" w:rsidP="00751B90">
      <w:pPr>
        <w:pStyle w:val="Geenafstand"/>
      </w:pPr>
    </w:p>
    <w:p w:rsidR="00751B90" w:rsidRPr="00837161" w:rsidRDefault="00D80931" w:rsidP="00751B90">
      <w:pPr>
        <w:pStyle w:val="Geenafstand"/>
        <w:rPr>
          <w:rStyle w:val="Hyperlink"/>
          <w:i/>
        </w:rPr>
      </w:pPr>
      <w:proofErr w:type="spellStart"/>
      <w:r w:rsidRPr="00837161">
        <w:rPr>
          <w:i/>
        </w:rPr>
        <w:t>Gemex</w:t>
      </w:r>
      <w:proofErr w:type="spellEnd"/>
      <w:r w:rsidRPr="00837161">
        <w:rPr>
          <w:i/>
        </w:rPr>
        <w:t xml:space="preserve"> </w:t>
      </w:r>
      <w:proofErr w:type="spellStart"/>
      <w:r w:rsidRPr="00837161">
        <w:rPr>
          <w:i/>
        </w:rPr>
        <w:t>c.v.</w:t>
      </w:r>
      <w:proofErr w:type="spellEnd"/>
      <w:r w:rsidRPr="00837161">
        <w:rPr>
          <w:i/>
        </w:rPr>
        <w:br/>
      </w:r>
      <w:proofErr w:type="spellStart"/>
      <w:r w:rsidRPr="00837161">
        <w:rPr>
          <w:i/>
        </w:rPr>
        <w:t>Rummenweg</w:t>
      </w:r>
      <w:proofErr w:type="spellEnd"/>
      <w:r w:rsidRPr="00837161">
        <w:rPr>
          <w:i/>
        </w:rPr>
        <w:t xml:space="preserve"> 176, B-3540 Herk-de-Stad</w:t>
      </w:r>
      <w:r w:rsidRPr="00837161">
        <w:rPr>
          <w:i/>
        </w:rPr>
        <w:br/>
        <w:t>T +32 13 55 33 26, F +32 13 55 23 36</w:t>
      </w:r>
      <w:r w:rsidRPr="00837161">
        <w:rPr>
          <w:i/>
        </w:rPr>
        <w:br/>
      </w:r>
      <w:hyperlink r:id="rId40" w:history="1">
        <w:r w:rsidRPr="00837161">
          <w:rPr>
            <w:rStyle w:val="Hyperlink"/>
            <w:i/>
          </w:rPr>
          <w:t>www.gemex.be</w:t>
        </w:r>
      </w:hyperlink>
      <w:r w:rsidRPr="00837161">
        <w:rPr>
          <w:i/>
        </w:rPr>
        <w:t xml:space="preserve">, </w:t>
      </w:r>
      <w:hyperlink r:id="rId41" w:history="1">
        <w:r w:rsidRPr="00837161">
          <w:rPr>
            <w:rStyle w:val="Hyperlink"/>
            <w:i/>
          </w:rPr>
          <w:t>gemex@gemex.be</w:t>
        </w:r>
      </w:hyperlink>
    </w:p>
    <w:p w:rsidR="00D80931" w:rsidRPr="00837161" w:rsidRDefault="00D80931" w:rsidP="00751B90">
      <w:pPr>
        <w:pStyle w:val="Geenafstand"/>
      </w:pPr>
    </w:p>
    <w:p w:rsidR="00751B90" w:rsidRPr="00837161" w:rsidRDefault="00751B90" w:rsidP="00751B90">
      <w:pPr>
        <w:rPr>
          <w:rFonts w:asciiTheme="majorHAnsi" w:eastAsiaTheme="majorEastAsia" w:hAnsiTheme="majorHAnsi" w:cstheme="majorBidi"/>
          <w:smallCaps/>
          <w:spacing w:val="-10"/>
          <w:kern w:val="28"/>
          <w:sz w:val="52"/>
          <w:szCs w:val="56"/>
        </w:rPr>
      </w:pPr>
      <w:r w:rsidRPr="00627A34">
        <w:rPr>
          <w:rFonts w:asciiTheme="majorHAnsi" w:eastAsiaTheme="majorEastAsia" w:hAnsiTheme="majorHAnsi" w:cstheme="majorBidi"/>
          <w:smallCaps/>
          <w:spacing w:val="-10"/>
          <w:kern w:val="28"/>
          <w:sz w:val="52"/>
          <w:szCs w:val="56"/>
        </w:rPr>
        <w:t>De Belgische Fruitveiling</w:t>
      </w:r>
      <w:r w:rsidRPr="00837161">
        <w:rPr>
          <w:rFonts w:asciiTheme="majorHAnsi" w:eastAsiaTheme="majorEastAsia" w:hAnsiTheme="majorHAnsi" w:cstheme="majorBidi"/>
          <w:smallCaps/>
          <w:spacing w:val="-10"/>
          <w:kern w:val="28"/>
          <w:sz w:val="52"/>
          <w:szCs w:val="56"/>
        </w:rPr>
        <w:t xml:space="preserve"> </w:t>
      </w:r>
    </w:p>
    <w:p w:rsidR="00751B90" w:rsidRDefault="00751B90" w:rsidP="00751B90">
      <w:pPr>
        <w:pStyle w:val="Geenafstand"/>
      </w:pPr>
      <w:r>
        <w:t xml:space="preserve">De Belgische Fruitveiling staat aan de top van de Belgische fruitmarkt met een marktaandeel van 70%. Ongeveer 80% van de producten die uit het hele land aangevoerd worden, wordt geëxporteerd. Bovendien is de BFV de grootste aanbieder van Conference-peren in de wereld. </w:t>
      </w:r>
    </w:p>
    <w:p w:rsidR="00751B90" w:rsidRDefault="00751B90" w:rsidP="00751B90">
      <w:pPr>
        <w:pStyle w:val="Geenafstand"/>
      </w:pPr>
      <w:r>
        <w:t xml:space="preserve">Naast het in stand houden van de goede contacten met haar afnemers, wil de BFV ook graag nieuwe horizonten openen en de bezoekers laten kennismaken met de BFV-clubvariëteiten: </w:t>
      </w:r>
    </w:p>
    <w:p w:rsidR="00751B90" w:rsidRDefault="00751B90" w:rsidP="00751B90">
      <w:pPr>
        <w:pStyle w:val="Geenafstand"/>
      </w:pPr>
    </w:p>
    <w:p w:rsidR="00751B90" w:rsidRDefault="00751B90" w:rsidP="00751B90">
      <w:pPr>
        <w:numPr>
          <w:ilvl w:val="0"/>
          <w:numId w:val="6"/>
        </w:numPr>
        <w:contextualSpacing/>
        <w:jc w:val="both"/>
        <w:rPr>
          <w:rFonts w:ascii="Arial" w:hAnsi="Arial" w:cs="Arial"/>
          <w:sz w:val="20"/>
          <w:szCs w:val="20"/>
        </w:rPr>
      </w:pPr>
      <w:r>
        <w:rPr>
          <w:rFonts w:cs="Arial"/>
        </w:rPr>
        <w:t xml:space="preserve">De </w:t>
      </w:r>
      <w:proofErr w:type="spellStart"/>
      <w:r>
        <w:rPr>
          <w:rFonts w:cs="Arial"/>
          <w:b/>
          <w:bCs/>
        </w:rPr>
        <w:t>Joly</w:t>
      </w:r>
      <w:proofErr w:type="spellEnd"/>
      <w:r>
        <w:rPr>
          <w:rFonts w:cs="Arial"/>
          <w:b/>
          <w:bCs/>
        </w:rPr>
        <w:t xml:space="preserve"> Red:</w:t>
      </w:r>
      <w:r>
        <w:rPr>
          <w:rFonts w:cs="Arial"/>
        </w:rPr>
        <w:t xml:space="preserve"> een zoete, ronde donkerrode appel die een verbreding brengt van het assortiment en de exportmogelijkheden. </w:t>
      </w:r>
    </w:p>
    <w:p w:rsidR="00751B90" w:rsidRDefault="00751B90" w:rsidP="00751B90">
      <w:pPr>
        <w:numPr>
          <w:ilvl w:val="0"/>
          <w:numId w:val="6"/>
        </w:numPr>
        <w:contextualSpacing/>
        <w:jc w:val="both"/>
        <w:rPr>
          <w:rFonts w:ascii="Arial" w:hAnsi="Arial" w:cs="Arial"/>
          <w:sz w:val="20"/>
          <w:szCs w:val="20"/>
        </w:rPr>
      </w:pPr>
      <w:r>
        <w:rPr>
          <w:rFonts w:cs="Arial"/>
        </w:rPr>
        <w:t xml:space="preserve">De rode peer </w:t>
      </w:r>
      <w:proofErr w:type="spellStart"/>
      <w:r>
        <w:rPr>
          <w:rFonts w:cs="Arial"/>
          <w:b/>
          <w:bCs/>
        </w:rPr>
        <w:t>Sweet</w:t>
      </w:r>
      <w:proofErr w:type="spellEnd"/>
      <w:r>
        <w:rPr>
          <w:rFonts w:cs="Arial"/>
          <w:b/>
          <w:bCs/>
        </w:rPr>
        <w:t xml:space="preserve"> </w:t>
      </w:r>
      <w:proofErr w:type="spellStart"/>
      <w:r>
        <w:rPr>
          <w:rFonts w:cs="Arial"/>
          <w:b/>
          <w:bCs/>
        </w:rPr>
        <w:t>Sensation</w:t>
      </w:r>
      <w:proofErr w:type="spellEnd"/>
      <w:r>
        <w:rPr>
          <w:rFonts w:cs="Arial"/>
        </w:rPr>
        <w:t xml:space="preserve">. </w:t>
      </w:r>
    </w:p>
    <w:p w:rsidR="00751B90" w:rsidRDefault="00751B90" w:rsidP="00751B90">
      <w:pPr>
        <w:numPr>
          <w:ilvl w:val="0"/>
          <w:numId w:val="6"/>
        </w:numPr>
        <w:contextualSpacing/>
        <w:jc w:val="both"/>
        <w:rPr>
          <w:rFonts w:ascii="Arial" w:hAnsi="Arial" w:cs="Arial"/>
          <w:sz w:val="20"/>
          <w:szCs w:val="20"/>
        </w:rPr>
      </w:pPr>
      <w:r>
        <w:rPr>
          <w:rFonts w:cs="Arial"/>
        </w:rPr>
        <w:t xml:space="preserve">De </w:t>
      </w:r>
      <w:r>
        <w:rPr>
          <w:rFonts w:cs="Arial"/>
          <w:b/>
          <w:bCs/>
        </w:rPr>
        <w:t xml:space="preserve">Jonaplus: </w:t>
      </w:r>
      <w:r>
        <w:rPr>
          <w:rFonts w:cs="Arial"/>
        </w:rPr>
        <w:t xml:space="preserve">waarmee de BFV de Jonagold wenst te herpositioneren om de afnemers jaarrond een uniform product aan te bieden qua kwaliteit, kleur en smaak. </w:t>
      </w:r>
    </w:p>
    <w:p w:rsidR="00751B90" w:rsidRDefault="00751B90" w:rsidP="00751B90">
      <w:pPr>
        <w:numPr>
          <w:ilvl w:val="0"/>
          <w:numId w:val="6"/>
        </w:numPr>
        <w:contextualSpacing/>
        <w:jc w:val="both"/>
        <w:rPr>
          <w:rFonts w:ascii="Arial" w:hAnsi="Arial" w:cs="Arial"/>
          <w:sz w:val="20"/>
          <w:szCs w:val="20"/>
        </w:rPr>
      </w:pPr>
      <w:r>
        <w:rPr>
          <w:rFonts w:cs="Arial"/>
        </w:rPr>
        <w:t xml:space="preserve">En de culinaire topper, de </w:t>
      </w:r>
      <w:proofErr w:type="spellStart"/>
      <w:r>
        <w:rPr>
          <w:rFonts w:cs="Arial"/>
          <w:b/>
          <w:bCs/>
        </w:rPr>
        <w:t>Redlove</w:t>
      </w:r>
      <w:proofErr w:type="spellEnd"/>
      <w:r>
        <w:rPr>
          <w:rFonts w:cs="Arial"/>
        </w:rPr>
        <w:t xml:space="preserve">-appel. Dit aparte appeltje met mooi rood vruchtvlees is uitermate geschikt om te gebruiken in de keuken, de horeca en in de </w:t>
      </w:r>
      <w:proofErr w:type="spellStart"/>
      <w:r>
        <w:rPr>
          <w:rFonts w:cs="Arial"/>
        </w:rPr>
        <w:t>sapindustrie</w:t>
      </w:r>
      <w:proofErr w:type="spellEnd"/>
      <w:r>
        <w:rPr>
          <w:rFonts w:cs="Arial"/>
        </w:rPr>
        <w:t xml:space="preserve">. </w:t>
      </w:r>
    </w:p>
    <w:p w:rsidR="00751B90" w:rsidRPr="00970EDC" w:rsidRDefault="00751B90" w:rsidP="00751B90">
      <w:pPr>
        <w:ind w:left="720"/>
        <w:contextualSpacing/>
        <w:jc w:val="both"/>
        <w:rPr>
          <w:rFonts w:ascii="Arial" w:hAnsi="Arial" w:cs="Arial"/>
          <w:sz w:val="20"/>
          <w:szCs w:val="20"/>
        </w:rPr>
      </w:pPr>
    </w:p>
    <w:p w:rsidR="00FB5829" w:rsidRPr="004F461F" w:rsidRDefault="00FB5829" w:rsidP="00FB5829">
      <w:pPr>
        <w:rPr>
          <w:lang w:val="en-GB"/>
        </w:rPr>
      </w:pPr>
      <w:r w:rsidRPr="004F461F">
        <w:rPr>
          <w:b/>
          <w:bCs/>
          <w:lang w:val="en-GB"/>
        </w:rPr>
        <w:t xml:space="preserve">Hal 6.2 </w:t>
      </w:r>
      <w:proofErr w:type="spellStart"/>
      <w:r w:rsidRPr="004F461F">
        <w:rPr>
          <w:b/>
          <w:bCs/>
          <w:lang w:val="en-GB"/>
        </w:rPr>
        <w:t>nr</w:t>
      </w:r>
      <w:proofErr w:type="spellEnd"/>
      <w:r w:rsidRPr="004F461F">
        <w:rPr>
          <w:b/>
          <w:bCs/>
          <w:lang w:val="en-GB"/>
        </w:rPr>
        <w:t>. A-01</w:t>
      </w:r>
      <w:r w:rsidRPr="004F461F">
        <w:rPr>
          <w:lang w:val="en-GB"/>
        </w:rPr>
        <w:t xml:space="preserve">   </w:t>
      </w:r>
    </w:p>
    <w:p w:rsidR="00751B90" w:rsidRPr="004F461F" w:rsidRDefault="00751B90" w:rsidP="00751B90">
      <w:pPr>
        <w:pStyle w:val="Geenafstand"/>
        <w:rPr>
          <w:i/>
          <w:lang w:val="en-GB"/>
        </w:rPr>
      </w:pPr>
      <w:r w:rsidRPr="004F461F">
        <w:rPr>
          <w:i/>
          <w:lang w:val="en-GB"/>
        </w:rPr>
        <w:t xml:space="preserve">Filip </w:t>
      </w:r>
      <w:proofErr w:type="spellStart"/>
      <w:r w:rsidRPr="004F461F">
        <w:rPr>
          <w:i/>
          <w:lang w:val="en-GB"/>
        </w:rPr>
        <w:t>Lowette</w:t>
      </w:r>
      <w:proofErr w:type="spellEnd"/>
      <w:r w:rsidRPr="004F461F">
        <w:rPr>
          <w:i/>
          <w:lang w:val="en-GB"/>
        </w:rPr>
        <w:t xml:space="preserve">, </w:t>
      </w:r>
      <w:proofErr w:type="spellStart"/>
      <w:r w:rsidRPr="004F461F">
        <w:rPr>
          <w:i/>
          <w:lang w:val="en-GB"/>
        </w:rPr>
        <w:t>directeur</w:t>
      </w:r>
      <w:proofErr w:type="spellEnd"/>
      <w:r w:rsidRPr="004F461F">
        <w:rPr>
          <w:i/>
          <w:lang w:val="en-GB"/>
        </w:rPr>
        <w:t xml:space="preserve"> ▪ +32 475 27 92 59 ▪ </w:t>
      </w:r>
      <w:hyperlink r:id="rId42" w:history="1">
        <w:r w:rsidRPr="004F461F">
          <w:rPr>
            <w:rStyle w:val="Hyperlink"/>
            <w:i/>
            <w:lang w:val="en-GB"/>
          </w:rPr>
          <w:t>filip.lowette@bfv.be</w:t>
        </w:r>
      </w:hyperlink>
      <w:r w:rsidRPr="004F461F">
        <w:rPr>
          <w:i/>
          <w:lang w:val="en-GB"/>
        </w:rPr>
        <w:t xml:space="preserve"> </w:t>
      </w:r>
    </w:p>
    <w:p w:rsidR="00751B90" w:rsidRPr="00751B90" w:rsidRDefault="00751B90" w:rsidP="00751B90">
      <w:pPr>
        <w:pStyle w:val="Geenafstand"/>
        <w:rPr>
          <w:i/>
        </w:rPr>
      </w:pPr>
      <w:r w:rsidRPr="00751B90">
        <w:rPr>
          <w:i/>
        </w:rPr>
        <w:t xml:space="preserve">Marc Evrard, Commercieel directeur ▪ +32 477 23 17 46 ▪ </w:t>
      </w:r>
      <w:hyperlink r:id="rId43" w:history="1">
        <w:r w:rsidRPr="00751B90">
          <w:rPr>
            <w:rStyle w:val="Hyperlink"/>
            <w:i/>
          </w:rPr>
          <w:t>marc.evrard@bfv.be</w:t>
        </w:r>
      </w:hyperlink>
      <w:r w:rsidRPr="00751B90">
        <w:rPr>
          <w:i/>
        </w:rPr>
        <w:t xml:space="preserve"> </w:t>
      </w:r>
    </w:p>
    <w:p w:rsidR="00751B90" w:rsidRPr="00751B90" w:rsidRDefault="00633019" w:rsidP="00751B90">
      <w:pPr>
        <w:pStyle w:val="Geenafstand"/>
        <w:rPr>
          <w:i/>
        </w:rPr>
      </w:pPr>
      <w:hyperlink r:id="rId44" w:history="1">
        <w:r w:rsidR="00751B90" w:rsidRPr="00751B90">
          <w:rPr>
            <w:rStyle w:val="Hyperlink"/>
            <w:i/>
          </w:rPr>
          <w:t>www.bfv.be</w:t>
        </w:r>
      </w:hyperlink>
      <w:r w:rsidR="00751B90" w:rsidRPr="00751B90">
        <w:rPr>
          <w:i/>
        </w:rPr>
        <w:t xml:space="preserve"> </w:t>
      </w:r>
    </w:p>
    <w:p w:rsidR="00D80931" w:rsidRPr="00837161" w:rsidRDefault="00D80931" w:rsidP="00D80931">
      <w:pPr>
        <w:rPr>
          <w:rFonts w:asciiTheme="majorHAnsi" w:eastAsiaTheme="majorEastAsia" w:hAnsiTheme="majorHAnsi" w:cstheme="majorBidi"/>
          <w:smallCaps/>
          <w:spacing w:val="-10"/>
          <w:kern w:val="28"/>
          <w:sz w:val="52"/>
          <w:szCs w:val="56"/>
        </w:rPr>
      </w:pPr>
      <w:r w:rsidRPr="00627A34">
        <w:rPr>
          <w:rFonts w:asciiTheme="majorHAnsi" w:eastAsiaTheme="majorEastAsia" w:hAnsiTheme="majorHAnsi" w:cstheme="majorBidi"/>
          <w:smallCaps/>
          <w:spacing w:val="-10"/>
          <w:kern w:val="28"/>
          <w:sz w:val="52"/>
          <w:szCs w:val="56"/>
        </w:rPr>
        <w:lastRenderedPageBreak/>
        <w:t>REO Veiling</w:t>
      </w:r>
      <w:r w:rsidRPr="00837161">
        <w:rPr>
          <w:rFonts w:asciiTheme="majorHAnsi" w:eastAsiaTheme="majorEastAsia" w:hAnsiTheme="majorHAnsi" w:cstheme="majorBidi"/>
          <w:smallCaps/>
          <w:spacing w:val="-10"/>
          <w:kern w:val="28"/>
          <w:sz w:val="52"/>
          <w:szCs w:val="56"/>
        </w:rPr>
        <w:t xml:space="preserve"> </w:t>
      </w:r>
    </w:p>
    <w:p w:rsidR="00D80931" w:rsidRDefault="00D80931" w:rsidP="00D80931">
      <w:pPr>
        <w:pStyle w:val="Geenafstand"/>
      </w:pPr>
      <w:r>
        <w:t xml:space="preserve">1.200 producenten en 65 verschillende soorten verse groenten en fruit: REO veiling biedt heel wat mogelijkheden. Tijdens de winter exporteren wij onze Flandria-prei naar heel Europa en daarbuiten: van Canada tot in Japan. Maar ook voor andere producten uit volle grond kan je bij ons terecht: knolselder, kolen, enz. </w:t>
      </w:r>
    </w:p>
    <w:p w:rsidR="00D80931" w:rsidRDefault="00D80931" w:rsidP="00D80931">
      <w:pPr>
        <w:pStyle w:val="Geenafstand"/>
      </w:pPr>
      <w:r>
        <w:t xml:space="preserve">Nieuw sinds enkele jaren is de forse uitbreiding in tomaten uit belichte teelt. Ons welgekende </w:t>
      </w:r>
      <w:proofErr w:type="spellStart"/>
      <w:r>
        <w:t>Tomabel</w:t>
      </w:r>
      <w:proofErr w:type="spellEnd"/>
      <w:r>
        <w:t xml:space="preserve">-kwaliteitslabel zorgt nu quasi jaarrond voor trostomaten, losse tomaten, vleestomaten, </w:t>
      </w:r>
      <w:proofErr w:type="spellStart"/>
      <w:r>
        <w:t>troscoctailtomaten</w:t>
      </w:r>
      <w:proofErr w:type="spellEnd"/>
      <w:r>
        <w:t xml:space="preserve"> en troscherrytomaten. </w:t>
      </w:r>
    </w:p>
    <w:p w:rsidR="00D80931" w:rsidRDefault="00D80931" w:rsidP="00D80931">
      <w:pPr>
        <w:pStyle w:val="Geenafstand"/>
      </w:pPr>
    </w:p>
    <w:p w:rsidR="00D80931" w:rsidRDefault="00D80931" w:rsidP="00D80931">
      <w:pPr>
        <w:pStyle w:val="Geenafstand"/>
      </w:pPr>
      <w:r>
        <w:t xml:space="preserve">Kom langs en leer al onze producten kennen onder de kwaliteitslabels Flandria, </w:t>
      </w:r>
      <w:proofErr w:type="spellStart"/>
      <w:r>
        <w:t>Tomabel</w:t>
      </w:r>
      <w:proofErr w:type="spellEnd"/>
      <w:r>
        <w:t xml:space="preserve"> en Fine Fleur. </w:t>
      </w:r>
    </w:p>
    <w:p w:rsidR="00D80931" w:rsidRDefault="00D80931" w:rsidP="00D80931">
      <w:pPr>
        <w:pStyle w:val="Geenafstand"/>
      </w:pPr>
    </w:p>
    <w:p w:rsidR="00D80931" w:rsidRPr="00F92D81" w:rsidRDefault="00D80931" w:rsidP="00D80931">
      <w:pPr>
        <w:rPr>
          <w:i/>
        </w:rPr>
      </w:pPr>
      <w:r w:rsidRPr="00F92D81">
        <w:rPr>
          <w:i/>
        </w:rPr>
        <w:t>Veiling REO</w:t>
      </w:r>
      <w:r w:rsidR="002B7031">
        <w:rPr>
          <w:i/>
        </w:rPr>
        <w:t xml:space="preserve">, </w:t>
      </w:r>
      <w:proofErr w:type="spellStart"/>
      <w:r w:rsidRPr="00F92D81">
        <w:rPr>
          <w:i/>
        </w:rPr>
        <w:t>Oostnieuwkerksesteenweg</w:t>
      </w:r>
      <w:proofErr w:type="spellEnd"/>
      <w:r w:rsidRPr="00F92D81">
        <w:rPr>
          <w:i/>
        </w:rPr>
        <w:t xml:space="preserve"> 101, B - 8800 Roeselare</w:t>
      </w:r>
      <w:r w:rsidRPr="00F92D81">
        <w:rPr>
          <w:i/>
        </w:rPr>
        <w:br/>
        <w:t xml:space="preserve">T +32 51 231 211 - F +32 51 231 289 </w:t>
      </w:r>
      <w:r w:rsidRPr="00F92D81">
        <w:rPr>
          <w:i/>
        </w:rPr>
        <w:br/>
      </w:r>
      <w:hyperlink r:id="rId45" w:history="1">
        <w:r w:rsidRPr="00F92D81">
          <w:rPr>
            <w:rStyle w:val="Hyperlink"/>
            <w:i/>
          </w:rPr>
          <w:t>www.reo.be</w:t>
        </w:r>
      </w:hyperlink>
      <w:r w:rsidRPr="00F92D81">
        <w:rPr>
          <w:i/>
        </w:rPr>
        <w:t xml:space="preserve"> - </w:t>
      </w:r>
      <w:hyperlink r:id="rId46" w:history="1">
        <w:r w:rsidRPr="00F92D81">
          <w:rPr>
            <w:rStyle w:val="Hyperlink"/>
            <w:i/>
          </w:rPr>
          <w:t>info@reo.be</w:t>
        </w:r>
      </w:hyperlink>
    </w:p>
    <w:p w:rsidR="00DA612A" w:rsidRPr="00751B90" w:rsidRDefault="00DA612A" w:rsidP="00CA1DCA">
      <w:pPr>
        <w:rPr>
          <w:rStyle w:val="Hyperlink"/>
          <w:rFonts w:asciiTheme="minorHAnsi" w:hAnsiTheme="minorHAnsi"/>
        </w:rPr>
      </w:pPr>
    </w:p>
    <w:p w:rsidR="00837161" w:rsidRPr="002B7031" w:rsidRDefault="00837161" w:rsidP="00837161">
      <w:pPr>
        <w:rPr>
          <w:rFonts w:cs="Times New Roman"/>
          <w:sz w:val="18"/>
          <w:lang w:val="en-GB"/>
        </w:rPr>
      </w:pPr>
      <w:r w:rsidRPr="002B7031">
        <w:rPr>
          <w:rFonts w:asciiTheme="majorHAnsi" w:eastAsiaTheme="majorEastAsia" w:hAnsiTheme="majorHAnsi" w:cstheme="majorBidi"/>
          <w:smallCaps/>
          <w:spacing w:val="-10"/>
          <w:kern w:val="28"/>
          <w:sz w:val="44"/>
          <w:szCs w:val="56"/>
          <w:lang w:val="en-GB"/>
        </w:rPr>
        <w:t xml:space="preserve">Nicolai Fruit &amp; Vegetables: </w:t>
      </w:r>
      <w:proofErr w:type="spellStart"/>
      <w:r w:rsidR="002B7031" w:rsidRPr="002B7031">
        <w:rPr>
          <w:rFonts w:asciiTheme="majorHAnsi" w:eastAsiaTheme="majorEastAsia" w:hAnsiTheme="majorHAnsi" w:cstheme="majorBidi"/>
          <w:smallCaps/>
          <w:spacing w:val="-10"/>
          <w:kern w:val="28"/>
          <w:sz w:val="44"/>
          <w:szCs w:val="56"/>
          <w:lang w:val="en-GB"/>
        </w:rPr>
        <w:t>uitbreiding</w:t>
      </w:r>
      <w:proofErr w:type="spellEnd"/>
      <w:r w:rsidR="002B7031" w:rsidRPr="002B7031">
        <w:rPr>
          <w:rFonts w:asciiTheme="majorHAnsi" w:eastAsiaTheme="majorEastAsia" w:hAnsiTheme="majorHAnsi" w:cstheme="majorBidi"/>
          <w:smallCaps/>
          <w:spacing w:val="-10"/>
          <w:kern w:val="28"/>
          <w:sz w:val="44"/>
          <w:szCs w:val="56"/>
          <w:lang w:val="en-GB"/>
        </w:rPr>
        <w:t xml:space="preserve"> &amp; </w:t>
      </w:r>
      <w:proofErr w:type="spellStart"/>
      <w:r w:rsidR="002B7031" w:rsidRPr="002B7031">
        <w:rPr>
          <w:rFonts w:asciiTheme="majorHAnsi" w:eastAsiaTheme="majorEastAsia" w:hAnsiTheme="majorHAnsi" w:cstheme="majorBidi"/>
          <w:smallCaps/>
          <w:spacing w:val="-10"/>
          <w:kern w:val="28"/>
          <w:sz w:val="44"/>
          <w:szCs w:val="56"/>
          <w:lang w:val="en-GB"/>
        </w:rPr>
        <w:t>nieuwe</w:t>
      </w:r>
      <w:proofErr w:type="spellEnd"/>
      <w:r w:rsidRPr="002B7031">
        <w:rPr>
          <w:rFonts w:asciiTheme="majorHAnsi" w:eastAsiaTheme="majorEastAsia" w:hAnsiTheme="majorHAnsi" w:cstheme="majorBidi"/>
          <w:smallCaps/>
          <w:spacing w:val="-10"/>
          <w:kern w:val="28"/>
          <w:sz w:val="44"/>
          <w:szCs w:val="56"/>
          <w:lang w:val="en-GB"/>
        </w:rPr>
        <w:t xml:space="preserve"> CEO </w:t>
      </w:r>
    </w:p>
    <w:p w:rsidR="00837161" w:rsidRPr="00837161" w:rsidRDefault="00837161" w:rsidP="00837161">
      <w:pPr>
        <w:shd w:val="clear" w:color="auto" w:fill="FFFFFF"/>
        <w:rPr>
          <w:lang w:val="en-GB"/>
        </w:rPr>
      </w:pPr>
      <w:r w:rsidRPr="00837161">
        <w:rPr>
          <w:rFonts w:ascii="Arial" w:hAnsi="Arial" w:cs="Arial"/>
          <w:b/>
          <w:bCs/>
          <w:i/>
          <w:iCs/>
          <w:color w:val="000000"/>
          <w:lang w:val="en-GB"/>
        </w:rPr>
        <w:t xml:space="preserve">  </w:t>
      </w:r>
    </w:p>
    <w:p w:rsidR="00837161" w:rsidRDefault="002B7031" w:rsidP="00837161">
      <w:pPr>
        <w:pStyle w:val="Geenafstand"/>
        <w:rPr>
          <w:lang w:val="en-GB"/>
        </w:rPr>
      </w:pPr>
      <w:proofErr w:type="spellStart"/>
      <w:r>
        <w:rPr>
          <w:lang w:val="en-GB"/>
        </w:rPr>
        <w:t>Naast</w:t>
      </w:r>
      <w:proofErr w:type="spellEnd"/>
      <w:r>
        <w:rPr>
          <w:lang w:val="en-GB"/>
        </w:rPr>
        <w:t xml:space="preserve"> </w:t>
      </w:r>
      <w:proofErr w:type="spellStart"/>
      <w:r>
        <w:rPr>
          <w:lang w:val="en-GB"/>
        </w:rPr>
        <w:t>zijn</w:t>
      </w:r>
      <w:proofErr w:type="spellEnd"/>
      <w:r>
        <w:rPr>
          <w:lang w:val="en-GB"/>
        </w:rPr>
        <w:t xml:space="preserve"> </w:t>
      </w:r>
      <w:proofErr w:type="spellStart"/>
      <w:r>
        <w:rPr>
          <w:lang w:val="en-GB"/>
        </w:rPr>
        <w:t>uitgebreide</w:t>
      </w:r>
      <w:proofErr w:type="spellEnd"/>
      <w:r>
        <w:rPr>
          <w:lang w:val="en-GB"/>
        </w:rPr>
        <w:t xml:space="preserve"> </w:t>
      </w:r>
      <w:proofErr w:type="spellStart"/>
      <w:r>
        <w:rPr>
          <w:lang w:val="en-GB"/>
        </w:rPr>
        <w:t>fruitaanbod</w:t>
      </w:r>
      <w:proofErr w:type="spellEnd"/>
      <w:r>
        <w:rPr>
          <w:lang w:val="en-GB"/>
        </w:rPr>
        <w:t xml:space="preserve">, heft Nicolai Fruit </w:t>
      </w:r>
      <w:proofErr w:type="spellStart"/>
      <w:r>
        <w:rPr>
          <w:lang w:val="en-GB"/>
        </w:rPr>
        <w:t>zijn</w:t>
      </w:r>
      <w:proofErr w:type="spellEnd"/>
      <w:r>
        <w:rPr>
          <w:lang w:val="en-GB"/>
        </w:rPr>
        <w:t xml:space="preserve"> </w:t>
      </w:r>
      <w:proofErr w:type="spellStart"/>
      <w:r>
        <w:rPr>
          <w:lang w:val="en-GB"/>
        </w:rPr>
        <w:t>groenteassortiment</w:t>
      </w:r>
      <w:proofErr w:type="spellEnd"/>
      <w:r>
        <w:rPr>
          <w:lang w:val="en-GB"/>
        </w:rPr>
        <w:t xml:space="preserve"> </w:t>
      </w:r>
      <w:proofErr w:type="spellStart"/>
      <w:r>
        <w:rPr>
          <w:lang w:val="en-GB"/>
        </w:rPr>
        <w:t>sterk</w:t>
      </w:r>
      <w:proofErr w:type="spellEnd"/>
      <w:r>
        <w:rPr>
          <w:lang w:val="en-GB"/>
        </w:rPr>
        <w:t xml:space="preserve"> </w:t>
      </w:r>
      <w:proofErr w:type="spellStart"/>
      <w:r>
        <w:rPr>
          <w:lang w:val="en-GB"/>
        </w:rPr>
        <w:t>uitgebreid</w:t>
      </w:r>
      <w:proofErr w:type="spellEnd"/>
      <w:r>
        <w:rPr>
          <w:lang w:val="en-GB"/>
        </w:rPr>
        <w:t xml:space="preserve">. Het </w:t>
      </w:r>
      <w:proofErr w:type="spellStart"/>
      <w:r>
        <w:rPr>
          <w:lang w:val="en-GB"/>
        </w:rPr>
        <w:t>verkoopt</w:t>
      </w:r>
      <w:proofErr w:type="spellEnd"/>
      <w:r>
        <w:rPr>
          <w:lang w:val="en-GB"/>
        </w:rPr>
        <w:t xml:space="preserve"> nu </w:t>
      </w:r>
      <w:proofErr w:type="spellStart"/>
      <w:r>
        <w:rPr>
          <w:lang w:val="en-GB"/>
        </w:rPr>
        <w:t>ook</w:t>
      </w:r>
      <w:proofErr w:type="spellEnd"/>
      <w:r>
        <w:rPr>
          <w:lang w:val="en-GB"/>
        </w:rPr>
        <w:t xml:space="preserve"> </w:t>
      </w:r>
      <w:proofErr w:type="spellStart"/>
      <w:r>
        <w:rPr>
          <w:lang w:val="en-GB"/>
        </w:rPr>
        <w:t>producten</w:t>
      </w:r>
      <w:proofErr w:type="spellEnd"/>
      <w:r>
        <w:rPr>
          <w:lang w:val="en-GB"/>
        </w:rPr>
        <w:t xml:space="preserve"> </w:t>
      </w:r>
      <w:proofErr w:type="spellStart"/>
      <w:r>
        <w:rPr>
          <w:lang w:val="en-GB"/>
        </w:rPr>
        <w:t>als</w:t>
      </w:r>
      <w:proofErr w:type="spellEnd"/>
      <w:r>
        <w:rPr>
          <w:lang w:val="en-GB"/>
        </w:rPr>
        <w:t xml:space="preserve"> </w:t>
      </w:r>
      <w:proofErr w:type="spellStart"/>
      <w:r>
        <w:rPr>
          <w:lang w:val="en-GB"/>
        </w:rPr>
        <w:t>witloof</w:t>
      </w:r>
      <w:proofErr w:type="spellEnd"/>
      <w:r>
        <w:rPr>
          <w:lang w:val="en-GB"/>
        </w:rPr>
        <w:t xml:space="preserve">, </w:t>
      </w:r>
      <w:proofErr w:type="spellStart"/>
      <w:r>
        <w:rPr>
          <w:lang w:val="en-GB"/>
        </w:rPr>
        <w:t>spruiten</w:t>
      </w:r>
      <w:proofErr w:type="spellEnd"/>
      <w:r>
        <w:rPr>
          <w:lang w:val="en-GB"/>
        </w:rPr>
        <w:t xml:space="preserve">, </w:t>
      </w:r>
      <w:proofErr w:type="spellStart"/>
      <w:r>
        <w:rPr>
          <w:lang w:val="en-GB"/>
        </w:rPr>
        <w:t>witte</w:t>
      </w:r>
      <w:proofErr w:type="spellEnd"/>
      <w:r>
        <w:rPr>
          <w:lang w:val="en-GB"/>
        </w:rPr>
        <w:t xml:space="preserve"> </w:t>
      </w:r>
      <w:proofErr w:type="spellStart"/>
      <w:r>
        <w:rPr>
          <w:lang w:val="en-GB"/>
        </w:rPr>
        <w:t>asperges</w:t>
      </w:r>
      <w:proofErr w:type="spellEnd"/>
      <w:r>
        <w:rPr>
          <w:lang w:val="en-GB"/>
        </w:rPr>
        <w:t xml:space="preserve"> en </w:t>
      </w:r>
      <w:proofErr w:type="spellStart"/>
      <w:r>
        <w:rPr>
          <w:lang w:val="en-GB"/>
        </w:rPr>
        <w:t>een</w:t>
      </w:r>
      <w:proofErr w:type="spellEnd"/>
      <w:r>
        <w:rPr>
          <w:lang w:val="en-GB"/>
        </w:rPr>
        <w:t xml:space="preserve"> breed </w:t>
      </w:r>
      <w:proofErr w:type="spellStart"/>
      <w:r>
        <w:rPr>
          <w:lang w:val="en-GB"/>
        </w:rPr>
        <w:t>assortiment</w:t>
      </w:r>
      <w:proofErr w:type="spellEnd"/>
      <w:r>
        <w:rPr>
          <w:lang w:val="en-GB"/>
        </w:rPr>
        <w:t xml:space="preserve"> </w:t>
      </w:r>
      <w:proofErr w:type="spellStart"/>
      <w:r>
        <w:rPr>
          <w:lang w:val="en-GB"/>
        </w:rPr>
        <w:t>aan</w:t>
      </w:r>
      <w:proofErr w:type="spellEnd"/>
      <w:r>
        <w:rPr>
          <w:lang w:val="en-GB"/>
        </w:rPr>
        <w:t xml:space="preserve"> </w:t>
      </w:r>
      <w:proofErr w:type="spellStart"/>
      <w:r>
        <w:rPr>
          <w:lang w:val="en-GB"/>
        </w:rPr>
        <w:t>tomaten</w:t>
      </w:r>
      <w:proofErr w:type="spellEnd"/>
      <w:r>
        <w:rPr>
          <w:lang w:val="en-GB"/>
        </w:rPr>
        <w:t xml:space="preserve"> en </w:t>
      </w:r>
      <w:proofErr w:type="spellStart"/>
      <w:r>
        <w:rPr>
          <w:lang w:val="en-GB"/>
        </w:rPr>
        <w:t>slasoorten</w:t>
      </w:r>
      <w:proofErr w:type="spellEnd"/>
      <w:r>
        <w:rPr>
          <w:lang w:val="en-GB"/>
        </w:rPr>
        <w:t xml:space="preserve">. Het </w:t>
      </w:r>
      <w:proofErr w:type="spellStart"/>
      <w:r>
        <w:rPr>
          <w:lang w:val="en-GB"/>
        </w:rPr>
        <w:t>familiebedrijf</w:t>
      </w:r>
      <w:proofErr w:type="spellEnd"/>
      <w:r>
        <w:rPr>
          <w:lang w:val="en-GB"/>
        </w:rPr>
        <w:t xml:space="preserve"> </w:t>
      </w:r>
      <w:proofErr w:type="spellStart"/>
      <w:r>
        <w:rPr>
          <w:lang w:val="en-GB"/>
        </w:rPr>
        <w:t>investeert</w:t>
      </w:r>
      <w:proofErr w:type="spellEnd"/>
      <w:r>
        <w:rPr>
          <w:lang w:val="en-GB"/>
        </w:rPr>
        <w:t xml:space="preserve"> </w:t>
      </w:r>
      <w:proofErr w:type="spellStart"/>
      <w:r>
        <w:rPr>
          <w:lang w:val="en-GB"/>
        </w:rPr>
        <w:t>internationaal</w:t>
      </w:r>
      <w:proofErr w:type="spellEnd"/>
      <w:r>
        <w:rPr>
          <w:lang w:val="en-GB"/>
        </w:rPr>
        <w:t xml:space="preserve"> </w:t>
      </w:r>
      <w:proofErr w:type="spellStart"/>
      <w:r>
        <w:rPr>
          <w:lang w:val="en-GB"/>
        </w:rPr>
        <w:t>verder</w:t>
      </w:r>
      <w:proofErr w:type="spellEnd"/>
      <w:r>
        <w:rPr>
          <w:lang w:val="en-GB"/>
        </w:rPr>
        <w:t xml:space="preserve"> in het</w:t>
      </w:r>
      <w:r>
        <w:rPr>
          <w:b/>
          <w:lang w:val="en-GB"/>
        </w:rPr>
        <w:t xml:space="preserve"> </w:t>
      </w:r>
      <w:r>
        <w:rPr>
          <w:lang w:val="en-GB"/>
        </w:rPr>
        <w:t xml:space="preserve">eigen </w:t>
      </w:r>
      <w:proofErr w:type="spellStart"/>
      <w:r>
        <w:rPr>
          <w:lang w:val="en-GB"/>
        </w:rPr>
        <w:t>merk</w:t>
      </w:r>
      <w:proofErr w:type="spellEnd"/>
      <w:r>
        <w:rPr>
          <w:lang w:val="en-GB"/>
        </w:rPr>
        <w:t xml:space="preserve"> </w:t>
      </w:r>
      <w:proofErr w:type="spellStart"/>
      <w:r>
        <w:rPr>
          <w:b/>
          <w:lang w:val="en-GB"/>
        </w:rPr>
        <w:t>Nicobel</w:t>
      </w:r>
      <w:proofErr w:type="spellEnd"/>
      <w:r>
        <w:rPr>
          <w:lang w:val="en-GB"/>
        </w:rPr>
        <w:t xml:space="preserve">, </w:t>
      </w:r>
      <w:proofErr w:type="spellStart"/>
      <w:r>
        <w:rPr>
          <w:lang w:val="en-GB"/>
        </w:rPr>
        <w:t>dat</w:t>
      </w:r>
      <w:proofErr w:type="spellEnd"/>
      <w:r>
        <w:rPr>
          <w:lang w:val="en-GB"/>
        </w:rPr>
        <w:t xml:space="preserve"> </w:t>
      </w:r>
      <w:proofErr w:type="spellStart"/>
      <w:r>
        <w:rPr>
          <w:lang w:val="en-GB"/>
        </w:rPr>
        <w:t>jaarlijks</w:t>
      </w:r>
      <w:proofErr w:type="spellEnd"/>
      <w:r>
        <w:rPr>
          <w:lang w:val="en-GB"/>
        </w:rPr>
        <w:t xml:space="preserve"> </w:t>
      </w:r>
      <w:proofErr w:type="spellStart"/>
      <w:r>
        <w:rPr>
          <w:lang w:val="en-GB"/>
        </w:rPr>
        <w:t>een</w:t>
      </w:r>
      <w:proofErr w:type="spellEnd"/>
      <w:r>
        <w:rPr>
          <w:lang w:val="en-GB"/>
        </w:rPr>
        <w:t xml:space="preserve"> </w:t>
      </w:r>
      <w:proofErr w:type="spellStart"/>
      <w:r>
        <w:rPr>
          <w:lang w:val="en-GB"/>
        </w:rPr>
        <w:t>groei</w:t>
      </w:r>
      <w:proofErr w:type="spellEnd"/>
      <w:r>
        <w:rPr>
          <w:lang w:val="en-GB"/>
        </w:rPr>
        <w:t xml:space="preserve"> </w:t>
      </w:r>
      <w:proofErr w:type="spellStart"/>
      <w:r>
        <w:rPr>
          <w:lang w:val="en-GB"/>
        </w:rPr>
        <w:t>vertoont</w:t>
      </w:r>
      <w:proofErr w:type="spellEnd"/>
      <w:r>
        <w:rPr>
          <w:lang w:val="en-GB"/>
        </w:rPr>
        <w:t xml:space="preserve">. De </w:t>
      </w:r>
      <w:proofErr w:type="spellStart"/>
      <w:r>
        <w:rPr>
          <w:lang w:val="en-GB"/>
        </w:rPr>
        <w:t>nadruk</w:t>
      </w:r>
      <w:proofErr w:type="spellEnd"/>
      <w:r>
        <w:rPr>
          <w:lang w:val="en-GB"/>
        </w:rPr>
        <w:t xml:space="preserve"> </w:t>
      </w:r>
      <w:proofErr w:type="spellStart"/>
      <w:r>
        <w:rPr>
          <w:lang w:val="en-GB"/>
        </w:rPr>
        <w:t>ligt</w:t>
      </w:r>
      <w:proofErr w:type="spellEnd"/>
      <w:r>
        <w:rPr>
          <w:lang w:val="en-GB"/>
        </w:rPr>
        <w:t xml:space="preserve"> </w:t>
      </w:r>
      <w:proofErr w:type="spellStart"/>
      <w:r>
        <w:rPr>
          <w:lang w:val="en-GB"/>
        </w:rPr>
        <w:t>daarbij</w:t>
      </w:r>
      <w:proofErr w:type="spellEnd"/>
      <w:r>
        <w:rPr>
          <w:lang w:val="en-GB"/>
        </w:rPr>
        <w:t xml:space="preserve"> op </w:t>
      </w:r>
      <w:proofErr w:type="spellStart"/>
      <w:r>
        <w:rPr>
          <w:lang w:val="en-GB"/>
        </w:rPr>
        <w:t>producten</w:t>
      </w:r>
      <w:proofErr w:type="spellEnd"/>
      <w:r>
        <w:rPr>
          <w:lang w:val="en-GB"/>
        </w:rPr>
        <w:t xml:space="preserve"> van </w:t>
      </w:r>
      <w:proofErr w:type="spellStart"/>
      <w:r>
        <w:rPr>
          <w:lang w:val="en-GB"/>
        </w:rPr>
        <w:t>hoge</w:t>
      </w:r>
      <w:proofErr w:type="spellEnd"/>
      <w:r>
        <w:rPr>
          <w:lang w:val="en-GB"/>
        </w:rPr>
        <w:t xml:space="preserve"> </w:t>
      </w:r>
      <w:proofErr w:type="spellStart"/>
      <w:r>
        <w:rPr>
          <w:lang w:val="en-GB"/>
        </w:rPr>
        <w:t>kwaliteit</w:t>
      </w:r>
      <w:proofErr w:type="spellEnd"/>
      <w:r>
        <w:rPr>
          <w:lang w:val="en-GB"/>
        </w:rPr>
        <w:t xml:space="preserve">, </w:t>
      </w:r>
      <w:proofErr w:type="spellStart"/>
      <w:r>
        <w:rPr>
          <w:lang w:val="en-GB"/>
        </w:rPr>
        <w:t>gecombineerd</w:t>
      </w:r>
      <w:proofErr w:type="spellEnd"/>
      <w:r>
        <w:rPr>
          <w:lang w:val="en-GB"/>
        </w:rPr>
        <w:t xml:space="preserve"> met de </w:t>
      </w:r>
      <w:proofErr w:type="spellStart"/>
      <w:r>
        <w:rPr>
          <w:lang w:val="en-GB"/>
        </w:rPr>
        <w:t>beste</w:t>
      </w:r>
      <w:proofErr w:type="spellEnd"/>
      <w:r>
        <w:rPr>
          <w:lang w:val="en-GB"/>
        </w:rPr>
        <w:t xml:space="preserve"> service.</w:t>
      </w:r>
    </w:p>
    <w:p w:rsidR="002B7031" w:rsidRPr="002B7031" w:rsidRDefault="002B7031" w:rsidP="00837161">
      <w:pPr>
        <w:pStyle w:val="Geenafstand"/>
        <w:rPr>
          <w:lang w:val="en-GB"/>
        </w:rPr>
      </w:pPr>
      <w:proofErr w:type="spellStart"/>
      <w:r>
        <w:rPr>
          <w:lang w:val="en-GB"/>
        </w:rPr>
        <w:t>Commercieel</w:t>
      </w:r>
      <w:proofErr w:type="spellEnd"/>
      <w:r>
        <w:rPr>
          <w:lang w:val="en-GB"/>
        </w:rPr>
        <w:t xml:space="preserve"> </w:t>
      </w:r>
      <w:proofErr w:type="spellStart"/>
      <w:r>
        <w:rPr>
          <w:lang w:val="en-GB"/>
        </w:rPr>
        <w:t>directeur</w:t>
      </w:r>
      <w:proofErr w:type="spellEnd"/>
      <w:r>
        <w:rPr>
          <w:lang w:val="en-GB"/>
        </w:rPr>
        <w:t xml:space="preserve"> Johan De </w:t>
      </w:r>
      <w:proofErr w:type="spellStart"/>
      <w:r>
        <w:rPr>
          <w:lang w:val="en-GB"/>
        </w:rPr>
        <w:t>Gendt</w:t>
      </w:r>
      <w:proofErr w:type="spellEnd"/>
      <w:r>
        <w:rPr>
          <w:lang w:val="en-GB"/>
        </w:rPr>
        <w:t xml:space="preserve"> is </w:t>
      </w:r>
      <w:proofErr w:type="spellStart"/>
      <w:r>
        <w:rPr>
          <w:lang w:val="en-GB"/>
        </w:rPr>
        <w:t>bovendien</w:t>
      </w:r>
      <w:proofErr w:type="spellEnd"/>
      <w:r>
        <w:rPr>
          <w:lang w:val="en-GB"/>
        </w:rPr>
        <w:t xml:space="preserve"> </w:t>
      </w:r>
      <w:proofErr w:type="spellStart"/>
      <w:r>
        <w:rPr>
          <w:lang w:val="en-GB"/>
        </w:rPr>
        <w:t>benoemd</w:t>
      </w:r>
      <w:proofErr w:type="spellEnd"/>
      <w:r>
        <w:rPr>
          <w:lang w:val="en-GB"/>
        </w:rPr>
        <w:t xml:space="preserve"> tot </w:t>
      </w:r>
      <w:proofErr w:type="spellStart"/>
      <w:r>
        <w:rPr>
          <w:lang w:val="en-GB"/>
        </w:rPr>
        <w:t>nieuwe</w:t>
      </w:r>
      <w:proofErr w:type="spellEnd"/>
      <w:r>
        <w:rPr>
          <w:lang w:val="en-GB"/>
        </w:rPr>
        <w:t xml:space="preserve"> CEO, </w:t>
      </w:r>
      <w:proofErr w:type="spellStart"/>
      <w:r>
        <w:rPr>
          <w:lang w:val="en-GB"/>
        </w:rPr>
        <w:t>zodat</w:t>
      </w:r>
      <w:proofErr w:type="spellEnd"/>
      <w:r>
        <w:rPr>
          <w:lang w:val="en-GB"/>
        </w:rPr>
        <w:t xml:space="preserve"> de </w:t>
      </w:r>
      <w:proofErr w:type="spellStart"/>
      <w:r>
        <w:rPr>
          <w:lang w:val="en-GB"/>
        </w:rPr>
        <w:t>continuïteit</w:t>
      </w:r>
      <w:proofErr w:type="spellEnd"/>
      <w:r>
        <w:rPr>
          <w:lang w:val="en-GB"/>
        </w:rPr>
        <w:t xml:space="preserve"> en </w:t>
      </w:r>
      <w:proofErr w:type="spellStart"/>
      <w:r>
        <w:rPr>
          <w:lang w:val="en-GB"/>
        </w:rPr>
        <w:t>dynamische</w:t>
      </w:r>
      <w:proofErr w:type="spellEnd"/>
      <w:r>
        <w:rPr>
          <w:lang w:val="en-GB"/>
        </w:rPr>
        <w:t xml:space="preserve"> </w:t>
      </w:r>
      <w:proofErr w:type="spellStart"/>
      <w:r>
        <w:rPr>
          <w:lang w:val="en-GB"/>
        </w:rPr>
        <w:t>aanpak</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toekomstige</w:t>
      </w:r>
      <w:proofErr w:type="spellEnd"/>
      <w:r>
        <w:rPr>
          <w:lang w:val="en-GB"/>
        </w:rPr>
        <w:t xml:space="preserve"> </w:t>
      </w:r>
      <w:proofErr w:type="spellStart"/>
      <w:r>
        <w:rPr>
          <w:lang w:val="en-GB"/>
        </w:rPr>
        <w:t>expansie</w:t>
      </w:r>
      <w:proofErr w:type="spellEnd"/>
      <w:r>
        <w:rPr>
          <w:lang w:val="en-GB"/>
        </w:rPr>
        <w:t xml:space="preserve"> </w:t>
      </w:r>
      <w:proofErr w:type="spellStart"/>
      <w:r>
        <w:rPr>
          <w:lang w:val="en-GB"/>
        </w:rPr>
        <w:t>gegarandeerd</w:t>
      </w:r>
      <w:proofErr w:type="spellEnd"/>
      <w:r>
        <w:rPr>
          <w:lang w:val="en-GB"/>
        </w:rPr>
        <w:t xml:space="preserve"> is.</w:t>
      </w:r>
    </w:p>
    <w:p w:rsidR="00837161" w:rsidRPr="004F461F" w:rsidRDefault="00837161" w:rsidP="00751B90">
      <w:pPr>
        <w:rPr>
          <w:lang w:val="en-GB"/>
        </w:rPr>
      </w:pPr>
    </w:p>
    <w:p w:rsidR="00392CCD" w:rsidRPr="00837161" w:rsidRDefault="00837161" w:rsidP="00751B90">
      <w:pPr>
        <w:rPr>
          <w:i/>
        </w:rPr>
      </w:pPr>
      <w:r w:rsidRPr="00837161">
        <w:rPr>
          <w:i/>
        </w:rPr>
        <w:t>Nicolai Fruit</w:t>
      </w:r>
      <w:r w:rsidR="002B7031">
        <w:rPr>
          <w:i/>
        </w:rPr>
        <w:t xml:space="preserve">, </w:t>
      </w:r>
      <w:proofErr w:type="spellStart"/>
      <w:r w:rsidRPr="00837161">
        <w:rPr>
          <w:i/>
        </w:rPr>
        <w:t>Schurhovenveld</w:t>
      </w:r>
      <w:proofErr w:type="spellEnd"/>
      <w:r w:rsidRPr="00837161">
        <w:rPr>
          <w:i/>
        </w:rPr>
        <w:t xml:space="preserve"> 3124, B - 3800 Sint-Truiden </w:t>
      </w:r>
    </w:p>
    <w:p w:rsidR="00837161" w:rsidRPr="00837161" w:rsidRDefault="00837161" w:rsidP="00837161">
      <w:pPr>
        <w:rPr>
          <w:i/>
          <w:lang w:val="en-GB"/>
        </w:rPr>
      </w:pPr>
      <w:r w:rsidRPr="00837161">
        <w:rPr>
          <w:i/>
        </w:rPr>
        <w:t> </w:t>
      </w:r>
      <w:r w:rsidRPr="00837161">
        <w:rPr>
          <w:i/>
          <w:lang w:val="en-GB"/>
        </w:rPr>
        <w:t xml:space="preserve">T +32 11 69 55 55 </w:t>
      </w:r>
    </w:p>
    <w:p w:rsidR="00837161" w:rsidRDefault="00633019" w:rsidP="00837161">
      <w:pPr>
        <w:rPr>
          <w:rStyle w:val="Hyperlink"/>
          <w:i/>
          <w:lang w:val="en-GB" w:eastAsia="nl-NL"/>
        </w:rPr>
      </w:pPr>
      <w:hyperlink r:id="rId47" w:history="1">
        <w:r w:rsidR="00837161" w:rsidRPr="00837161">
          <w:rPr>
            <w:rStyle w:val="Hyperlink"/>
            <w:i/>
            <w:lang w:val="en-GB" w:eastAsia="nl-NL"/>
          </w:rPr>
          <w:t>johan.degendt@nicolaifruit.be</w:t>
        </w:r>
      </w:hyperlink>
      <w:r w:rsidR="00837161" w:rsidRPr="004F461F">
        <w:rPr>
          <w:i/>
          <w:lang w:val="en-GB"/>
        </w:rPr>
        <w:t xml:space="preserve"> - </w:t>
      </w:r>
      <w:hyperlink r:id="rId48" w:history="1">
        <w:r w:rsidR="00837161" w:rsidRPr="00837161">
          <w:rPr>
            <w:rStyle w:val="Hyperlink"/>
            <w:i/>
            <w:lang w:val="en-GB" w:eastAsia="nl-NL"/>
          </w:rPr>
          <w:t>www.nicolaifruit.be</w:t>
        </w:r>
      </w:hyperlink>
    </w:p>
    <w:p w:rsidR="002B7031" w:rsidRPr="00837161" w:rsidRDefault="002B7031" w:rsidP="00837161">
      <w:pPr>
        <w:rPr>
          <w:lang w:val="en-GB" w:eastAsia="nl-NL"/>
        </w:rPr>
      </w:pPr>
    </w:p>
    <w:p w:rsidR="00DA612A" w:rsidRPr="00837161" w:rsidRDefault="00DA612A" w:rsidP="00751B90">
      <w:pPr>
        <w:rPr>
          <w:rFonts w:asciiTheme="majorHAnsi" w:eastAsiaTheme="majorEastAsia" w:hAnsiTheme="majorHAnsi" w:cstheme="majorBidi"/>
          <w:smallCaps/>
          <w:spacing w:val="-10"/>
          <w:kern w:val="28"/>
          <w:sz w:val="52"/>
          <w:szCs w:val="56"/>
        </w:rPr>
      </w:pPr>
      <w:proofErr w:type="spellStart"/>
      <w:r w:rsidRPr="002B7031">
        <w:rPr>
          <w:rFonts w:asciiTheme="majorHAnsi" w:eastAsiaTheme="majorEastAsia" w:hAnsiTheme="majorHAnsi" w:cstheme="majorBidi"/>
          <w:smallCaps/>
          <w:spacing w:val="-10"/>
          <w:kern w:val="28"/>
          <w:sz w:val="52"/>
          <w:szCs w:val="56"/>
        </w:rPr>
        <w:t>Warnez</w:t>
      </w:r>
      <w:proofErr w:type="spellEnd"/>
    </w:p>
    <w:p w:rsidR="00DA612A" w:rsidRPr="00DA612A" w:rsidRDefault="00DA612A" w:rsidP="00CA1DCA">
      <w:pPr>
        <w:rPr>
          <w:rStyle w:val="Hyperlink"/>
          <w:rFonts w:ascii="FlandersArtSans-Light" w:hAnsi="FlandersArtSans-Light"/>
        </w:rPr>
      </w:pPr>
    </w:p>
    <w:p w:rsidR="00DA612A" w:rsidRPr="00751B90" w:rsidRDefault="00DA612A" w:rsidP="00DA612A">
      <w:pPr>
        <w:rPr>
          <w:rFonts w:asciiTheme="minorHAnsi" w:hAnsiTheme="minorHAnsi" w:cs="Times New Roman"/>
          <w:b/>
        </w:rPr>
      </w:pPr>
      <w:proofErr w:type="spellStart"/>
      <w:r w:rsidRPr="00751B90">
        <w:rPr>
          <w:rFonts w:asciiTheme="minorHAnsi" w:hAnsiTheme="minorHAnsi"/>
          <w:b/>
        </w:rPr>
        <w:t>Warnez</w:t>
      </w:r>
      <w:proofErr w:type="spellEnd"/>
      <w:r w:rsidRPr="00751B90">
        <w:rPr>
          <w:rFonts w:asciiTheme="minorHAnsi" w:hAnsiTheme="minorHAnsi"/>
          <w:b/>
        </w:rPr>
        <w:t xml:space="preserve"> introduceert nieuwe trendy </w:t>
      </w:r>
      <w:proofErr w:type="spellStart"/>
      <w:r w:rsidRPr="00751B90">
        <w:rPr>
          <w:rFonts w:asciiTheme="minorHAnsi" w:hAnsiTheme="minorHAnsi"/>
          <w:b/>
        </w:rPr>
        <w:t>kleinverpakking</w:t>
      </w:r>
      <w:proofErr w:type="spellEnd"/>
      <w:r w:rsidRPr="00751B90">
        <w:rPr>
          <w:rFonts w:asciiTheme="minorHAnsi" w:hAnsiTheme="minorHAnsi"/>
          <w:b/>
        </w:rPr>
        <w:t xml:space="preserve"> voor aa</w:t>
      </w:r>
      <w:r w:rsidR="00751B90" w:rsidRPr="00751B90">
        <w:rPr>
          <w:rFonts w:asciiTheme="minorHAnsi" w:hAnsiTheme="minorHAnsi"/>
          <w:b/>
        </w:rPr>
        <w:t>rdappelen op de Belgische markt.</w:t>
      </w:r>
    </w:p>
    <w:p w:rsidR="00DA612A" w:rsidRPr="00751B90" w:rsidRDefault="002B7031" w:rsidP="00DA612A">
      <w:pPr>
        <w:rPr>
          <w:rFonts w:asciiTheme="minorHAnsi" w:hAnsiTheme="minorHAnsi"/>
          <w:b/>
          <w:u w:val="single"/>
        </w:rPr>
      </w:pPr>
      <w:r w:rsidRPr="00751B90">
        <w:rPr>
          <w:rFonts w:asciiTheme="minorHAnsi" w:hAnsiTheme="minorHAnsi"/>
          <w:noProof/>
          <w:lang w:eastAsia="nl-BE"/>
        </w:rPr>
        <w:drawing>
          <wp:anchor distT="0" distB="0" distL="114300" distR="114300" simplePos="0" relativeHeight="251658240" behindDoc="0" locked="0" layoutInCell="1" allowOverlap="1">
            <wp:simplePos x="0" y="0"/>
            <wp:positionH relativeFrom="margin">
              <wp:posOffset>14605</wp:posOffset>
            </wp:positionH>
            <wp:positionV relativeFrom="paragraph">
              <wp:posOffset>132715</wp:posOffset>
            </wp:positionV>
            <wp:extent cx="2287905" cy="10763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1850" t="5555" r="4515"/>
                    <a:stretch/>
                  </pic:blipFill>
                  <pic:spPr bwMode="auto">
                    <a:xfrm>
                      <a:off x="0" y="0"/>
                      <a:ext cx="228790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612A" w:rsidRPr="00751B90" w:rsidRDefault="00DA612A" w:rsidP="00DA612A">
      <w:pPr>
        <w:jc w:val="both"/>
        <w:rPr>
          <w:rFonts w:asciiTheme="minorHAnsi" w:hAnsiTheme="minorHAnsi"/>
        </w:rPr>
      </w:pPr>
      <w:r w:rsidRPr="00751B90">
        <w:rPr>
          <w:rFonts w:asciiTheme="minorHAnsi" w:hAnsiTheme="minorHAnsi"/>
        </w:rPr>
        <w:t xml:space="preserve">Als voortrekker in het segment van de kleine aardappelverpakkingen introduceerde </w:t>
      </w:r>
      <w:proofErr w:type="spellStart"/>
      <w:r w:rsidRPr="00751B90">
        <w:rPr>
          <w:rFonts w:asciiTheme="minorHAnsi" w:hAnsiTheme="minorHAnsi"/>
        </w:rPr>
        <w:t>Warnez</w:t>
      </w:r>
      <w:proofErr w:type="spellEnd"/>
      <w:r w:rsidRPr="00751B90">
        <w:rPr>
          <w:rFonts w:asciiTheme="minorHAnsi" w:hAnsiTheme="minorHAnsi"/>
        </w:rPr>
        <w:t xml:space="preserve"> NV recent een nieuwe verpakking. </w:t>
      </w:r>
    </w:p>
    <w:p w:rsidR="00DA612A" w:rsidRPr="00751B90" w:rsidRDefault="00DA612A" w:rsidP="00DA612A">
      <w:pPr>
        <w:jc w:val="both"/>
        <w:rPr>
          <w:rFonts w:asciiTheme="minorHAnsi" w:hAnsiTheme="minorHAnsi"/>
        </w:rPr>
      </w:pPr>
      <w:r w:rsidRPr="00751B90">
        <w:rPr>
          <w:rFonts w:asciiTheme="minorHAnsi" w:hAnsiTheme="minorHAnsi"/>
        </w:rPr>
        <w:t xml:space="preserve">Peter Van </w:t>
      </w:r>
      <w:proofErr w:type="spellStart"/>
      <w:r w:rsidRPr="00751B90">
        <w:rPr>
          <w:rFonts w:asciiTheme="minorHAnsi" w:hAnsiTheme="minorHAnsi"/>
        </w:rPr>
        <w:t>Steenkiste</w:t>
      </w:r>
      <w:proofErr w:type="spellEnd"/>
      <w:r w:rsidRPr="00751B90">
        <w:rPr>
          <w:rFonts w:asciiTheme="minorHAnsi" w:hAnsiTheme="minorHAnsi"/>
        </w:rPr>
        <w:t xml:space="preserve">: </w:t>
      </w:r>
      <w:r w:rsidR="00751B90" w:rsidRPr="00751B90">
        <w:rPr>
          <w:rFonts w:asciiTheme="minorHAnsi" w:hAnsiTheme="minorHAnsi"/>
        </w:rPr>
        <w:t>“D</w:t>
      </w:r>
      <w:r w:rsidRPr="00751B90">
        <w:rPr>
          <w:rFonts w:asciiTheme="minorHAnsi" w:hAnsiTheme="minorHAnsi"/>
        </w:rPr>
        <w:t>e trend naar kleinere verpakkingen is al een gans</w:t>
      </w:r>
      <w:r w:rsidR="00751B90" w:rsidRPr="00751B90">
        <w:rPr>
          <w:rFonts w:asciiTheme="minorHAnsi" w:hAnsiTheme="minorHAnsi"/>
        </w:rPr>
        <w:t>e tijd</w:t>
      </w:r>
      <w:r w:rsidRPr="00751B90">
        <w:rPr>
          <w:rFonts w:asciiTheme="minorHAnsi" w:hAnsiTheme="minorHAnsi"/>
        </w:rPr>
        <w:t xml:space="preserve"> aan de gang. We willen onze klanten steeds helpen, en om dit specifieke segment in het </w:t>
      </w:r>
      <w:proofErr w:type="spellStart"/>
      <w:r w:rsidRPr="00751B90">
        <w:rPr>
          <w:rFonts w:asciiTheme="minorHAnsi" w:hAnsiTheme="minorHAnsi"/>
        </w:rPr>
        <w:t>aardappelschap</w:t>
      </w:r>
      <w:proofErr w:type="spellEnd"/>
      <w:r w:rsidRPr="00751B90">
        <w:rPr>
          <w:rFonts w:asciiTheme="minorHAnsi" w:hAnsiTheme="minorHAnsi"/>
        </w:rPr>
        <w:t xml:space="preserve"> voldoende onderscheidend te maken en tot hun recht te laten komen, werd deze keer gekozen voor een sta</w:t>
      </w:r>
      <w:r w:rsidR="00751B90" w:rsidRPr="00751B90">
        <w:rPr>
          <w:rFonts w:asciiTheme="minorHAnsi" w:hAnsiTheme="minorHAnsi"/>
        </w:rPr>
        <w:t xml:space="preserve">ande </w:t>
      </w:r>
      <w:r w:rsidRPr="00751B90">
        <w:rPr>
          <w:rFonts w:asciiTheme="minorHAnsi" w:hAnsiTheme="minorHAnsi"/>
        </w:rPr>
        <w:t xml:space="preserve">zak, die binnen AGF steeds meer z’n intrede maakt. Op de Belgische markt is het nieuw voor aardappelen. </w:t>
      </w:r>
    </w:p>
    <w:p w:rsidR="00DA612A" w:rsidRPr="00837161" w:rsidRDefault="00DA612A" w:rsidP="00CA1DCA">
      <w:pPr>
        <w:rPr>
          <w:rFonts w:asciiTheme="minorHAnsi" w:hAnsiTheme="minorHAnsi"/>
        </w:rPr>
      </w:pPr>
    </w:p>
    <w:p w:rsidR="00751B90" w:rsidRPr="00751B90" w:rsidRDefault="00751B90" w:rsidP="00751B90">
      <w:pPr>
        <w:rPr>
          <w:rFonts w:asciiTheme="minorHAnsi" w:hAnsiTheme="minorHAnsi"/>
          <w:i/>
          <w:u w:val="single"/>
        </w:rPr>
      </w:pPr>
      <w:proofErr w:type="spellStart"/>
      <w:r w:rsidRPr="00751B90">
        <w:rPr>
          <w:rFonts w:asciiTheme="minorHAnsi" w:hAnsiTheme="minorHAnsi"/>
          <w:i/>
        </w:rPr>
        <w:t>Warnez</w:t>
      </w:r>
      <w:proofErr w:type="spellEnd"/>
      <w:r w:rsidRPr="00751B90">
        <w:rPr>
          <w:rFonts w:asciiTheme="minorHAnsi" w:hAnsiTheme="minorHAnsi"/>
          <w:i/>
        </w:rPr>
        <w:br/>
      </w:r>
      <w:proofErr w:type="spellStart"/>
      <w:r w:rsidRPr="00751B90">
        <w:rPr>
          <w:rFonts w:asciiTheme="minorHAnsi" w:hAnsiTheme="minorHAnsi"/>
          <w:i/>
        </w:rPr>
        <w:t>Marialoopsesteenweg</w:t>
      </w:r>
      <w:proofErr w:type="spellEnd"/>
      <w:r w:rsidRPr="00751B90">
        <w:rPr>
          <w:rFonts w:asciiTheme="minorHAnsi" w:hAnsiTheme="minorHAnsi"/>
          <w:i/>
        </w:rPr>
        <w:t xml:space="preserve"> 2L, B-8700 Tielt</w:t>
      </w:r>
      <w:r w:rsidRPr="00751B90">
        <w:rPr>
          <w:rFonts w:asciiTheme="minorHAnsi" w:hAnsiTheme="minorHAnsi"/>
          <w:i/>
        </w:rPr>
        <w:br/>
        <w:t>T +32 51 40 08 12, F +32 51 40 54 12</w:t>
      </w:r>
      <w:r w:rsidRPr="00751B90">
        <w:rPr>
          <w:rFonts w:asciiTheme="minorHAnsi" w:hAnsiTheme="minorHAnsi"/>
          <w:i/>
        </w:rPr>
        <w:br/>
      </w:r>
      <w:hyperlink r:id="rId50" w:history="1">
        <w:r w:rsidRPr="00751B90">
          <w:rPr>
            <w:rStyle w:val="Hyperlink"/>
            <w:rFonts w:asciiTheme="minorHAnsi" w:hAnsiTheme="minorHAnsi"/>
            <w:i/>
          </w:rPr>
          <w:t>Peter@warnez-nv.be</w:t>
        </w:r>
      </w:hyperlink>
      <w:r w:rsidRPr="00751B90">
        <w:rPr>
          <w:rFonts w:asciiTheme="minorHAnsi" w:hAnsiTheme="minorHAnsi"/>
          <w:i/>
        </w:rPr>
        <w:t xml:space="preserve">, </w:t>
      </w:r>
      <w:hyperlink r:id="rId51" w:history="1">
        <w:r w:rsidRPr="00751B90">
          <w:rPr>
            <w:rStyle w:val="Hyperlink"/>
            <w:rFonts w:asciiTheme="minorHAnsi" w:hAnsiTheme="minorHAnsi"/>
            <w:i/>
          </w:rPr>
          <w:t>www.warnezpotatoes.be</w:t>
        </w:r>
      </w:hyperlink>
    </w:p>
    <w:p w:rsidR="00751B90" w:rsidRDefault="00751B90" w:rsidP="00CA1DCA">
      <w:pPr>
        <w:rPr>
          <w:rFonts w:ascii="FlandersArtSans-Light" w:hAnsi="FlandersArtSans-Light"/>
        </w:rPr>
      </w:pPr>
    </w:p>
    <w:p w:rsidR="00FD5B58" w:rsidRPr="00633019" w:rsidRDefault="006259FC" w:rsidP="00FD5B58">
      <w:pPr>
        <w:pStyle w:val="Titel"/>
        <w:rPr>
          <w:rStyle w:val="Intensievebenadrukking"/>
          <w:rFonts w:cs="Arial"/>
          <w:b w:val="0"/>
          <w:bCs w:val="0"/>
          <w:i/>
          <w:iCs/>
          <w:color w:val="17365D"/>
          <w:sz w:val="48"/>
          <w:szCs w:val="48"/>
          <w:lang w:val="en-US"/>
        </w:rPr>
      </w:pPr>
      <w:proofErr w:type="spellStart"/>
      <w:r w:rsidRPr="00633019">
        <w:rPr>
          <w:sz w:val="48"/>
          <w:szCs w:val="48"/>
          <w:lang w:val="en-US"/>
        </w:rPr>
        <w:lastRenderedPageBreak/>
        <w:t>Belgische</w:t>
      </w:r>
      <w:proofErr w:type="spellEnd"/>
      <w:r w:rsidRPr="00633019">
        <w:rPr>
          <w:sz w:val="48"/>
          <w:szCs w:val="48"/>
          <w:lang w:val="en-US"/>
        </w:rPr>
        <w:t xml:space="preserve"> </w:t>
      </w:r>
      <w:proofErr w:type="spellStart"/>
      <w:r w:rsidRPr="00633019">
        <w:rPr>
          <w:sz w:val="48"/>
          <w:szCs w:val="48"/>
          <w:lang w:val="en-US"/>
        </w:rPr>
        <w:t>vruchtboomkwekers</w:t>
      </w:r>
      <w:proofErr w:type="spellEnd"/>
      <w:r w:rsidRPr="00633019">
        <w:rPr>
          <w:sz w:val="48"/>
          <w:szCs w:val="48"/>
          <w:lang w:val="en-US"/>
        </w:rPr>
        <w:t xml:space="preserve"> </w:t>
      </w:r>
      <w:proofErr w:type="spellStart"/>
      <w:r w:rsidRPr="00633019">
        <w:rPr>
          <w:sz w:val="48"/>
          <w:szCs w:val="48"/>
          <w:lang w:val="en-US"/>
        </w:rPr>
        <w:t>vieren</w:t>
      </w:r>
      <w:proofErr w:type="spellEnd"/>
      <w:r w:rsidRPr="00633019">
        <w:rPr>
          <w:sz w:val="48"/>
          <w:szCs w:val="48"/>
          <w:lang w:val="en-US"/>
        </w:rPr>
        <w:t xml:space="preserve"> </w:t>
      </w:r>
      <w:proofErr w:type="spellStart"/>
      <w:r w:rsidRPr="00633019">
        <w:rPr>
          <w:sz w:val="48"/>
          <w:szCs w:val="48"/>
          <w:lang w:val="en-US"/>
        </w:rPr>
        <w:t>hun</w:t>
      </w:r>
      <w:proofErr w:type="spellEnd"/>
      <w:r w:rsidRPr="00633019">
        <w:rPr>
          <w:sz w:val="48"/>
          <w:szCs w:val="48"/>
          <w:lang w:val="en-US"/>
        </w:rPr>
        <w:t xml:space="preserve"> 5de </w:t>
      </w:r>
      <w:proofErr w:type="spellStart"/>
      <w:r w:rsidRPr="00633019">
        <w:rPr>
          <w:sz w:val="48"/>
          <w:szCs w:val="48"/>
          <w:lang w:val="en-US"/>
        </w:rPr>
        <w:t>deelname</w:t>
      </w:r>
      <w:proofErr w:type="spellEnd"/>
      <w:r w:rsidRPr="00633019">
        <w:rPr>
          <w:sz w:val="48"/>
          <w:szCs w:val="48"/>
          <w:lang w:val="en-US"/>
        </w:rPr>
        <w:t xml:space="preserve"> op </w:t>
      </w:r>
      <w:r w:rsidR="00FD5B58" w:rsidRPr="00633019">
        <w:rPr>
          <w:sz w:val="48"/>
          <w:szCs w:val="48"/>
          <w:lang w:val="en-US"/>
        </w:rPr>
        <w:t xml:space="preserve">Fruit </w:t>
      </w:r>
      <w:proofErr w:type="spellStart"/>
      <w:r w:rsidR="00FD5B58" w:rsidRPr="00633019">
        <w:rPr>
          <w:sz w:val="48"/>
          <w:szCs w:val="48"/>
          <w:lang w:val="en-US"/>
        </w:rPr>
        <w:t>Logistica</w:t>
      </w:r>
      <w:proofErr w:type="spellEnd"/>
      <w:r w:rsidR="00FD5B58" w:rsidRPr="00633019">
        <w:rPr>
          <w:sz w:val="48"/>
          <w:szCs w:val="48"/>
          <w:lang w:val="en-US"/>
        </w:rPr>
        <w:t xml:space="preserve"> </w:t>
      </w:r>
    </w:p>
    <w:p w:rsidR="00FD5B58" w:rsidRPr="00633019" w:rsidRDefault="00FD5B58" w:rsidP="00FD5B58">
      <w:pPr>
        <w:rPr>
          <w:lang w:val="en-US"/>
        </w:rPr>
      </w:pPr>
    </w:p>
    <w:p w:rsidR="00FD5B58" w:rsidRPr="0013479F" w:rsidRDefault="00FD5B58" w:rsidP="00FD5B58">
      <w:pPr>
        <w:rPr>
          <w:i/>
          <w:lang w:val="en-US"/>
        </w:rPr>
      </w:pPr>
      <w:r w:rsidRPr="00633019">
        <w:rPr>
          <w:i/>
          <w:lang w:val="en-US"/>
        </w:rPr>
        <w:t xml:space="preserve">In 2017, </w:t>
      </w:r>
      <w:proofErr w:type="spellStart"/>
      <w:r w:rsidR="006259FC" w:rsidRPr="00633019">
        <w:rPr>
          <w:i/>
          <w:lang w:val="en-US"/>
        </w:rPr>
        <w:t>Belgische</w:t>
      </w:r>
      <w:proofErr w:type="spellEnd"/>
      <w:r w:rsidR="006259FC" w:rsidRPr="00633019">
        <w:rPr>
          <w:i/>
          <w:lang w:val="en-US"/>
        </w:rPr>
        <w:t xml:space="preserve"> </w:t>
      </w:r>
      <w:proofErr w:type="spellStart"/>
      <w:r w:rsidR="006259FC" w:rsidRPr="00633019">
        <w:rPr>
          <w:i/>
          <w:lang w:val="en-US"/>
        </w:rPr>
        <w:t>vruchtboomtelers</w:t>
      </w:r>
      <w:proofErr w:type="spellEnd"/>
      <w:r w:rsidR="006259FC" w:rsidRPr="00633019">
        <w:rPr>
          <w:i/>
          <w:lang w:val="en-US"/>
        </w:rPr>
        <w:t xml:space="preserve"> </w:t>
      </w:r>
      <w:proofErr w:type="spellStart"/>
      <w:r w:rsidR="006259FC" w:rsidRPr="00633019">
        <w:rPr>
          <w:i/>
          <w:lang w:val="en-US"/>
        </w:rPr>
        <w:t>nemen</w:t>
      </w:r>
      <w:proofErr w:type="spellEnd"/>
      <w:r w:rsidR="006259FC" w:rsidRPr="00633019">
        <w:rPr>
          <w:i/>
          <w:lang w:val="en-US"/>
        </w:rPr>
        <w:t xml:space="preserve"> </w:t>
      </w:r>
      <w:proofErr w:type="spellStart"/>
      <w:r w:rsidR="006259FC" w:rsidRPr="00633019">
        <w:rPr>
          <w:i/>
          <w:lang w:val="en-US"/>
        </w:rPr>
        <w:t>voor</w:t>
      </w:r>
      <w:proofErr w:type="spellEnd"/>
      <w:r w:rsidR="006259FC" w:rsidRPr="00633019">
        <w:rPr>
          <w:i/>
          <w:lang w:val="en-US"/>
        </w:rPr>
        <w:t xml:space="preserve"> het </w:t>
      </w:r>
      <w:proofErr w:type="spellStart"/>
      <w:r w:rsidR="006259FC" w:rsidRPr="00633019">
        <w:rPr>
          <w:i/>
          <w:lang w:val="en-US"/>
        </w:rPr>
        <w:t>vijfde</w:t>
      </w:r>
      <w:proofErr w:type="spellEnd"/>
      <w:r w:rsidR="006259FC" w:rsidRPr="00633019">
        <w:rPr>
          <w:i/>
          <w:lang w:val="en-US"/>
        </w:rPr>
        <w:t xml:space="preserve"> </w:t>
      </w:r>
      <w:proofErr w:type="spellStart"/>
      <w:r w:rsidR="006259FC" w:rsidRPr="00633019">
        <w:rPr>
          <w:i/>
          <w:lang w:val="en-US"/>
        </w:rPr>
        <w:t>jaar</w:t>
      </w:r>
      <w:proofErr w:type="spellEnd"/>
      <w:r w:rsidR="006259FC" w:rsidRPr="00633019">
        <w:rPr>
          <w:i/>
          <w:lang w:val="en-US"/>
        </w:rPr>
        <w:t xml:space="preserve"> op </w:t>
      </w:r>
      <w:proofErr w:type="spellStart"/>
      <w:r w:rsidR="006259FC" w:rsidRPr="00633019">
        <w:rPr>
          <w:i/>
          <w:lang w:val="en-US"/>
        </w:rPr>
        <w:t>rij</w:t>
      </w:r>
      <w:proofErr w:type="spellEnd"/>
      <w:r w:rsidR="006259FC" w:rsidRPr="00633019">
        <w:rPr>
          <w:i/>
          <w:lang w:val="en-US"/>
        </w:rPr>
        <w:t xml:space="preserve"> </w:t>
      </w:r>
      <w:proofErr w:type="spellStart"/>
      <w:r w:rsidR="006259FC" w:rsidRPr="00633019">
        <w:rPr>
          <w:i/>
          <w:lang w:val="en-US"/>
        </w:rPr>
        <w:t>deel</w:t>
      </w:r>
      <w:proofErr w:type="spellEnd"/>
      <w:r w:rsidR="006259FC" w:rsidRPr="00633019">
        <w:rPr>
          <w:i/>
          <w:lang w:val="en-US"/>
        </w:rPr>
        <w:t xml:space="preserve"> </w:t>
      </w:r>
      <w:proofErr w:type="spellStart"/>
      <w:r w:rsidR="006259FC" w:rsidRPr="00633019">
        <w:rPr>
          <w:i/>
          <w:lang w:val="en-US"/>
        </w:rPr>
        <w:t>aan</w:t>
      </w:r>
      <w:proofErr w:type="spellEnd"/>
      <w:r w:rsidRPr="00633019">
        <w:rPr>
          <w:i/>
          <w:lang w:val="en-US"/>
        </w:rPr>
        <w:t xml:space="preserve"> Fruit </w:t>
      </w:r>
      <w:proofErr w:type="spellStart"/>
      <w:r w:rsidRPr="00633019">
        <w:rPr>
          <w:i/>
          <w:lang w:val="en-US"/>
        </w:rPr>
        <w:t>Logistica</w:t>
      </w:r>
      <w:proofErr w:type="spellEnd"/>
      <w:r w:rsidRPr="00633019">
        <w:rPr>
          <w:i/>
          <w:lang w:val="en-US"/>
        </w:rPr>
        <w:t xml:space="preserve">. </w:t>
      </w:r>
      <w:proofErr w:type="spellStart"/>
      <w:r w:rsidR="006259FC" w:rsidRPr="00633019">
        <w:rPr>
          <w:i/>
          <w:lang w:val="en-US"/>
        </w:rPr>
        <w:t>Een</w:t>
      </w:r>
      <w:proofErr w:type="spellEnd"/>
      <w:r w:rsidR="006259FC" w:rsidRPr="00633019">
        <w:rPr>
          <w:i/>
          <w:lang w:val="en-US"/>
        </w:rPr>
        <w:t xml:space="preserve"> </w:t>
      </w:r>
      <w:proofErr w:type="spellStart"/>
      <w:r w:rsidR="006259FC" w:rsidRPr="00633019">
        <w:rPr>
          <w:i/>
          <w:lang w:val="en-US"/>
        </w:rPr>
        <w:t>recordaantal</w:t>
      </w:r>
      <w:proofErr w:type="spellEnd"/>
      <w:r w:rsidR="006259FC" w:rsidRPr="00633019">
        <w:rPr>
          <w:i/>
          <w:lang w:val="en-US"/>
        </w:rPr>
        <w:t xml:space="preserve"> van </w:t>
      </w:r>
      <w:proofErr w:type="spellStart"/>
      <w:r w:rsidR="006259FC" w:rsidRPr="00633019">
        <w:rPr>
          <w:i/>
          <w:lang w:val="en-US"/>
        </w:rPr>
        <w:t>vijf</w:t>
      </w:r>
      <w:proofErr w:type="spellEnd"/>
      <w:r w:rsidR="006259FC" w:rsidRPr="00633019">
        <w:rPr>
          <w:i/>
          <w:lang w:val="en-US"/>
        </w:rPr>
        <w:t xml:space="preserve"> </w:t>
      </w:r>
      <w:proofErr w:type="spellStart"/>
      <w:r w:rsidR="006259FC" w:rsidRPr="00633019">
        <w:rPr>
          <w:i/>
          <w:lang w:val="en-US"/>
        </w:rPr>
        <w:t>producenten</w:t>
      </w:r>
      <w:proofErr w:type="spellEnd"/>
      <w:r w:rsidR="006259FC" w:rsidRPr="00633019">
        <w:rPr>
          <w:i/>
          <w:lang w:val="en-US"/>
        </w:rPr>
        <w:t xml:space="preserve"> </w:t>
      </w:r>
      <w:proofErr w:type="spellStart"/>
      <w:r w:rsidR="006259FC" w:rsidRPr="00633019">
        <w:rPr>
          <w:i/>
          <w:lang w:val="en-US"/>
        </w:rPr>
        <w:t>stelt</w:t>
      </w:r>
      <w:proofErr w:type="spellEnd"/>
      <w:r w:rsidR="006259FC" w:rsidRPr="00633019">
        <w:rPr>
          <w:i/>
          <w:lang w:val="en-US"/>
        </w:rPr>
        <w:t xml:space="preserve"> </w:t>
      </w:r>
      <w:proofErr w:type="spellStart"/>
      <w:r w:rsidR="006259FC" w:rsidRPr="00633019">
        <w:rPr>
          <w:i/>
          <w:lang w:val="en-US"/>
        </w:rPr>
        <w:t>er</w:t>
      </w:r>
      <w:proofErr w:type="spellEnd"/>
      <w:r w:rsidR="006259FC" w:rsidRPr="00633019">
        <w:rPr>
          <w:i/>
          <w:lang w:val="en-US"/>
        </w:rPr>
        <w:t xml:space="preserve"> </w:t>
      </w:r>
      <w:proofErr w:type="spellStart"/>
      <w:r w:rsidR="006259FC" w:rsidRPr="00633019">
        <w:rPr>
          <w:i/>
          <w:lang w:val="en-US"/>
        </w:rPr>
        <w:t>hun</w:t>
      </w:r>
      <w:proofErr w:type="spellEnd"/>
      <w:r w:rsidR="006259FC" w:rsidRPr="00633019">
        <w:rPr>
          <w:i/>
          <w:lang w:val="en-US"/>
        </w:rPr>
        <w:t xml:space="preserve"> </w:t>
      </w:r>
      <w:proofErr w:type="spellStart"/>
      <w:r w:rsidR="006259FC" w:rsidRPr="00633019">
        <w:rPr>
          <w:i/>
          <w:lang w:val="en-US"/>
        </w:rPr>
        <w:t>producten</w:t>
      </w:r>
      <w:proofErr w:type="spellEnd"/>
      <w:r w:rsidR="006259FC" w:rsidRPr="00633019">
        <w:rPr>
          <w:i/>
          <w:lang w:val="en-US"/>
        </w:rPr>
        <w:t xml:space="preserve"> </w:t>
      </w:r>
      <w:proofErr w:type="spellStart"/>
      <w:r w:rsidR="006259FC" w:rsidRPr="00633019">
        <w:rPr>
          <w:i/>
          <w:lang w:val="en-US"/>
        </w:rPr>
        <w:t>voor</w:t>
      </w:r>
      <w:proofErr w:type="spellEnd"/>
      <w:r w:rsidR="006259FC" w:rsidRPr="00633019">
        <w:rPr>
          <w:i/>
          <w:lang w:val="en-US"/>
        </w:rPr>
        <w:t xml:space="preserve"> in </w:t>
      </w:r>
      <w:proofErr w:type="spellStart"/>
      <w:r w:rsidR="006259FC" w:rsidRPr="00633019">
        <w:rPr>
          <w:i/>
          <w:lang w:val="en-US"/>
        </w:rPr>
        <w:t>Berlijn</w:t>
      </w:r>
      <w:proofErr w:type="spellEnd"/>
      <w:r w:rsidRPr="00633019">
        <w:rPr>
          <w:i/>
          <w:lang w:val="en-US"/>
        </w:rPr>
        <w:t xml:space="preserve">: </w:t>
      </w:r>
      <w:proofErr w:type="spellStart"/>
      <w:r w:rsidRPr="00633019">
        <w:rPr>
          <w:i/>
          <w:lang w:val="de-DE"/>
        </w:rPr>
        <w:t>ABCz</w:t>
      </w:r>
      <w:proofErr w:type="spellEnd"/>
      <w:r w:rsidRPr="00633019">
        <w:rPr>
          <w:i/>
          <w:lang w:val="de-DE"/>
        </w:rPr>
        <w:t xml:space="preserve"> Group, Benelux Fruit Service, Carolus, </w:t>
      </w:r>
      <w:proofErr w:type="spellStart"/>
      <w:r w:rsidRPr="00633019">
        <w:rPr>
          <w:i/>
          <w:lang w:val="de-DE"/>
        </w:rPr>
        <w:t>Depa</w:t>
      </w:r>
      <w:proofErr w:type="spellEnd"/>
      <w:r w:rsidRPr="00633019">
        <w:rPr>
          <w:i/>
          <w:lang w:val="de-DE"/>
        </w:rPr>
        <w:t xml:space="preserve"> Fruit </w:t>
      </w:r>
      <w:r w:rsidR="00633019" w:rsidRPr="00633019">
        <w:rPr>
          <w:i/>
        </w:rPr>
        <w:t>en</w:t>
      </w:r>
      <w:r w:rsidRPr="00633019">
        <w:rPr>
          <w:i/>
          <w:lang w:val="de-DE"/>
        </w:rPr>
        <w:t xml:space="preserve"> </w:t>
      </w:r>
      <w:proofErr w:type="spellStart"/>
      <w:r w:rsidRPr="00633019">
        <w:rPr>
          <w:i/>
          <w:lang w:val="de-DE"/>
        </w:rPr>
        <w:t>Zouk</w:t>
      </w:r>
      <w:proofErr w:type="spellEnd"/>
      <w:r w:rsidRPr="00633019">
        <w:rPr>
          <w:i/>
          <w:lang w:val="en-US"/>
        </w:rPr>
        <w:t xml:space="preserve">. </w:t>
      </w:r>
      <w:proofErr w:type="spellStart"/>
      <w:r w:rsidR="00633019" w:rsidRPr="00633019">
        <w:rPr>
          <w:i/>
          <w:lang w:val="en-US"/>
        </w:rPr>
        <w:t>Deze</w:t>
      </w:r>
      <w:proofErr w:type="spellEnd"/>
      <w:r w:rsidR="00633019" w:rsidRPr="00633019">
        <w:rPr>
          <w:i/>
          <w:lang w:val="en-US"/>
        </w:rPr>
        <w:t xml:space="preserve"> sector </w:t>
      </w:r>
      <w:proofErr w:type="spellStart"/>
      <w:r w:rsidR="00633019" w:rsidRPr="00633019">
        <w:rPr>
          <w:i/>
          <w:lang w:val="en-US"/>
        </w:rPr>
        <w:t>gelooft</w:t>
      </w:r>
      <w:proofErr w:type="spellEnd"/>
      <w:r w:rsidR="00633019" w:rsidRPr="00633019">
        <w:rPr>
          <w:i/>
          <w:lang w:val="en-US"/>
        </w:rPr>
        <w:t xml:space="preserve"> </w:t>
      </w:r>
      <w:proofErr w:type="spellStart"/>
      <w:r w:rsidR="00633019" w:rsidRPr="00633019">
        <w:rPr>
          <w:i/>
          <w:lang w:val="en-US"/>
        </w:rPr>
        <w:t>duidelijk</w:t>
      </w:r>
      <w:proofErr w:type="spellEnd"/>
      <w:r w:rsidR="00633019" w:rsidRPr="00633019">
        <w:rPr>
          <w:i/>
          <w:lang w:val="en-US"/>
        </w:rPr>
        <w:t xml:space="preserve"> in de </w:t>
      </w:r>
      <w:proofErr w:type="spellStart"/>
      <w:r w:rsidR="00633019" w:rsidRPr="00633019">
        <w:rPr>
          <w:i/>
          <w:lang w:val="en-US"/>
        </w:rPr>
        <w:t>meerwaarde</w:t>
      </w:r>
      <w:proofErr w:type="spellEnd"/>
      <w:r w:rsidR="00633019" w:rsidRPr="00633019">
        <w:rPr>
          <w:i/>
          <w:lang w:val="en-US"/>
        </w:rPr>
        <w:t xml:space="preserve"> van Fruit </w:t>
      </w:r>
      <w:proofErr w:type="spellStart"/>
      <w:r w:rsidR="00633019" w:rsidRPr="00633019">
        <w:rPr>
          <w:i/>
          <w:lang w:val="en-US"/>
        </w:rPr>
        <w:t>Logistica</w:t>
      </w:r>
      <w:proofErr w:type="spellEnd"/>
      <w:r w:rsidR="00633019" w:rsidRPr="00633019">
        <w:rPr>
          <w:i/>
          <w:lang w:val="en-US"/>
        </w:rPr>
        <w:t xml:space="preserve"> </w:t>
      </w:r>
      <w:proofErr w:type="spellStart"/>
      <w:r w:rsidR="00633019" w:rsidRPr="00633019">
        <w:rPr>
          <w:i/>
          <w:lang w:val="en-US"/>
        </w:rPr>
        <w:t>voor</w:t>
      </w:r>
      <w:proofErr w:type="spellEnd"/>
      <w:r w:rsidR="00633019" w:rsidRPr="00633019">
        <w:rPr>
          <w:i/>
          <w:lang w:val="en-US"/>
        </w:rPr>
        <w:t xml:space="preserve"> </w:t>
      </w:r>
      <w:proofErr w:type="spellStart"/>
      <w:r w:rsidR="00633019" w:rsidRPr="00633019">
        <w:rPr>
          <w:i/>
          <w:lang w:val="en-US"/>
        </w:rPr>
        <w:t>hun</w:t>
      </w:r>
      <w:proofErr w:type="spellEnd"/>
      <w:r w:rsidR="00633019" w:rsidRPr="00633019">
        <w:rPr>
          <w:i/>
          <w:lang w:val="en-US"/>
        </w:rPr>
        <w:t xml:space="preserve"> </w:t>
      </w:r>
      <w:proofErr w:type="spellStart"/>
      <w:r w:rsidR="00633019" w:rsidRPr="00633019">
        <w:rPr>
          <w:i/>
          <w:lang w:val="en-US"/>
        </w:rPr>
        <w:t>handel</w:t>
      </w:r>
      <w:proofErr w:type="spellEnd"/>
      <w:r w:rsidR="00633019" w:rsidRPr="00633019">
        <w:rPr>
          <w:i/>
          <w:lang w:val="en-US"/>
        </w:rPr>
        <w:t>.</w:t>
      </w:r>
      <w:r w:rsidRPr="00633019">
        <w:rPr>
          <w:i/>
          <w:lang w:val="en-US"/>
        </w:rPr>
        <w:t xml:space="preserve"> </w:t>
      </w:r>
      <w:proofErr w:type="spellStart"/>
      <w:r w:rsidR="00633019" w:rsidRPr="00633019">
        <w:rPr>
          <w:i/>
          <w:lang w:val="en-US"/>
        </w:rPr>
        <w:t>Niet</w:t>
      </w:r>
      <w:proofErr w:type="spellEnd"/>
      <w:r w:rsidR="00633019" w:rsidRPr="00633019">
        <w:rPr>
          <w:i/>
          <w:lang w:val="en-US"/>
        </w:rPr>
        <w:t xml:space="preserve"> </w:t>
      </w:r>
      <w:proofErr w:type="spellStart"/>
      <w:r w:rsidR="00633019" w:rsidRPr="00633019">
        <w:rPr>
          <w:i/>
          <w:lang w:val="en-US"/>
        </w:rPr>
        <w:t>te</w:t>
      </w:r>
      <w:proofErr w:type="spellEnd"/>
      <w:r w:rsidR="00633019" w:rsidRPr="00633019">
        <w:rPr>
          <w:i/>
          <w:lang w:val="en-US"/>
        </w:rPr>
        <w:t xml:space="preserve"> </w:t>
      </w:r>
      <w:proofErr w:type="spellStart"/>
      <w:r w:rsidR="00633019" w:rsidRPr="00633019">
        <w:rPr>
          <w:i/>
          <w:lang w:val="en-US"/>
        </w:rPr>
        <w:t>verwonderen</w:t>
      </w:r>
      <w:proofErr w:type="spellEnd"/>
      <w:r w:rsidR="00633019" w:rsidRPr="00633019">
        <w:rPr>
          <w:i/>
          <w:lang w:val="en-US"/>
        </w:rPr>
        <w:t xml:space="preserve"> </w:t>
      </w:r>
      <w:proofErr w:type="spellStart"/>
      <w:r w:rsidR="00633019" w:rsidRPr="00633019">
        <w:rPr>
          <w:i/>
          <w:lang w:val="en-US"/>
        </w:rPr>
        <w:t>dat</w:t>
      </w:r>
      <w:proofErr w:type="spellEnd"/>
      <w:r w:rsidR="00633019" w:rsidRPr="00633019">
        <w:rPr>
          <w:i/>
          <w:lang w:val="en-US"/>
        </w:rPr>
        <w:t xml:space="preserve"> de </w:t>
      </w:r>
      <w:proofErr w:type="spellStart"/>
      <w:r w:rsidR="00633019" w:rsidRPr="00633019">
        <w:rPr>
          <w:i/>
          <w:lang w:val="en-US"/>
        </w:rPr>
        <w:t>fruitboomsector</w:t>
      </w:r>
      <w:proofErr w:type="spellEnd"/>
      <w:r w:rsidR="00633019" w:rsidRPr="00633019">
        <w:rPr>
          <w:i/>
          <w:lang w:val="en-US"/>
        </w:rPr>
        <w:t xml:space="preserve"> </w:t>
      </w:r>
      <w:proofErr w:type="spellStart"/>
      <w:r w:rsidR="00633019" w:rsidRPr="00633019">
        <w:rPr>
          <w:i/>
          <w:lang w:val="en-US"/>
        </w:rPr>
        <w:t>zich</w:t>
      </w:r>
      <w:proofErr w:type="spellEnd"/>
      <w:r w:rsidR="00633019" w:rsidRPr="00633019">
        <w:rPr>
          <w:i/>
          <w:lang w:val="en-US"/>
        </w:rPr>
        <w:t xml:space="preserve"> </w:t>
      </w:r>
      <w:proofErr w:type="spellStart"/>
      <w:r w:rsidR="00633019" w:rsidRPr="00633019">
        <w:rPr>
          <w:i/>
          <w:lang w:val="en-US"/>
        </w:rPr>
        <w:t>voor</w:t>
      </w:r>
      <w:proofErr w:type="spellEnd"/>
      <w:r w:rsidR="00633019" w:rsidRPr="00633019">
        <w:rPr>
          <w:i/>
          <w:lang w:val="en-US"/>
        </w:rPr>
        <w:t xml:space="preserve"> de </w:t>
      </w:r>
      <w:proofErr w:type="spellStart"/>
      <w:r w:rsidR="00633019" w:rsidRPr="00633019">
        <w:rPr>
          <w:i/>
          <w:lang w:val="en-US"/>
        </w:rPr>
        <w:t>eerste</w:t>
      </w:r>
      <w:proofErr w:type="spellEnd"/>
      <w:r w:rsidR="00633019" w:rsidRPr="00633019">
        <w:rPr>
          <w:i/>
          <w:lang w:val="en-US"/>
        </w:rPr>
        <w:t xml:space="preserve"> </w:t>
      </w:r>
      <w:proofErr w:type="spellStart"/>
      <w:r w:rsidR="00633019" w:rsidRPr="00633019">
        <w:rPr>
          <w:i/>
          <w:lang w:val="en-US"/>
        </w:rPr>
        <w:t>keer</w:t>
      </w:r>
      <w:proofErr w:type="spellEnd"/>
      <w:r w:rsidR="00633019" w:rsidRPr="00633019">
        <w:rPr>
          <w:i/>
          <w:lang w:val="en-US"/>
        </w:rPr>
        <w:t xml:space="preserve"> </w:t>
      </w:r>
      <w:proofErr w:type="spellStart"/>
      <w:r w:rsidR="00633019" w:rsidRPr="00633019">
        <w:rPr>
          <w:i/>
          <w:lang w:val="en-US"/>
        </w:rPr>
        <w:t>presenteert</w:t>
      </w:r>
      <w:proofErr w:type="spellEnd"/>
      <w:r w:rsidR="00633019" w:rsidRPr="00633019">
        <w:rPr>
          <w:i/>
          <w:lang w:val="en-US"/>
        </w:rPr>
        <w:t xml:space="preserve"> met </w:t>
      </w:r>
      <w:proofErr w:type="spellStart"/>
      <w:r w:rsidR="00633019" w:rsidRPr="00633019">
        <w:rPr>
          <w:i/>
          <w:lang w:val="en-US"/>
        </w:rPr>
        <w:t>een</w:t>
      </w:r>
      <w:proofErr w:type="spellEnd"/>
      <w:r w:rsidR="00633019" w:rsidRPr="00633019">
        <w:rPr>
          <w:i/>
          <w:lang w:val="en-US"/>
        </w:rPr>
        <w:t xml:space="preserve"> </w:t>
      </w:r>
      <w:proofErr w:type="spellStart"/>
      <w:r w:rsidR="00633019" w:rsidRPr="00633019">
        <w:rPr>
          <w:i/>
          <w:lang w:val="en-US"/>
        </w:rPr>
        <w:t>afzonderlijke</w:t>
      </w:r>
      <w:proofErr w:type="spellEnd"/>
      <w:r w:rsidR="00633019" w:rsidRPr="00633019">
        <w:rPr>
          <w:i/>
          <w:lang w:val="en-US"/>
        </w:rPr>
        <w:t xml:space="preserve"> stand. </w:t>
      </w:r>
      <w:proofErr w:type="spellStart"/>
      <w:r w:rsidR="00633019" w:rsidRPr="00633019">
        <w:rPr>
          <w:i/>
          <w:lang w:val="en-US"/>
        </w:rPr>
        <w:t>Ontmoet</w:t>
      </w:r>
      <w:proofErr w:type="spellEnd"/>
      <w:r w:rsidR="00633019" w:rsidRPr="00633019">
        <w:rPr>
          <w:i/>
          <w:lang w:val="en-US"/>
        </w:rPr>
        <w:t xml:space="preserve"> hen in </w:t>
      </w:r>
      <w:proofErr w:type="spellStart"/>
      <w:r w:rsidRPr="00633019">
        <w:rPr>
          <w:i/>
          <w:lang w:val="en-US"/>
        </w:rPr>
        <w:t>hal</w:t>
      </w:r>
      <w:proofErr w:type="spellEnd"/>
      <w:r w:rsidRPr="00633019">
        <w:rPr>
          <w:i/>
          <w:lang w:val="en-US"/>
        </w:rPr>
        <w:t xml:space="preserve"> 6.2, </w:t>
      </w:r>
      <w:r w:rsidR="00633019" w:rsidRPr="00633019">
        <w:rPr>
          <w:i/>
          <w:lang w:val="en-US"/>
        </w:rPr>
        <w:t xml:space="preserve">stand </w:t>
      </w:r>
      <w:r w:rsidRPr="00633019">
        <w:rPr>
          <w:i/>
          <w:lang w:val="en-US"/>
        </w:rPr>
        <w:t>B-04.</w:t>
      </w:r>
    </w:p>
    <w:p w:rsidR="00FD5B58" w:rsidRPr="003F3A82" w:rsidRDefault="00FD5B58" w:rsidP="00FD5B58">
      <w:pPr>
        <w:autoSpaceDE w:val="0"/>
        <w:autoSpaceDN w:val="0"/>
        <w:adjustRightInd w:val="0"/>
        <w:rPr>
          <w:rFonts w:cs="DIN-Bold"/>
          <w:b/>
          <w:bCs/>
          <w:szCs w:val="20"/>
        </w:rPr>
      </w:pPr>
    </w:p>
    <w:p w:rsidR="00FD5B58" w:rsidRDefault="00FD5B58" w:rsidP="00FD5B58">
      <w:pPr>
        <w:pStyle w:val="Kop2"/>
      </w:pPr>
      <w:r w:rsidRPr="003F3A82">
        <w:t>België levert topkwaliteit.</w:t>
      </w:r>
      <w:r>
        <w:t xml:space="preserve"> </w:t>
      </w:r>
      <w:r>
        <w:t>Wereldwijd.</w:t>
      </w:r>
    </w:p>
    <w:p w:rsidR="00FD5B58" w:rsidRPr="00822288" w:rsidRDefault="00FD5B58" w:rsidP="00FD5B58">
      <w:pPr>
        <w:autoSpaceDE w:val="0"/>
        <w:autoSpaceDN w:val="0"/>
        <w:adjustRightInd w:val="0"/>
        <w:jc w:val="both"/>
        <w:rPr>
          <w:rFonts w:cs="DIN-Regular"/>
          <w:szCs w:val="20"/>
        </w:rPr>
      </w:pPr>
      <w:r w:rsidRPr="00822288">
        <w:rPr>
          <w:rFonts w:cs="DIN-Regular"/>
          <w:szCs w:val="20"/>
        </w:rPr>
        <w:t>De Belgische vruchtboomkwekers</w:t>
      </w:r>
      <w:r>
        <w:rPr>
          <w:rFonts w:cs="DIN-Regular"/>
          <w:szCs w:val="20"/>
        </w:rPr>
        <w:t xml:space="preserve"> </w:t>
      </w:r>
      <w:r w:rsidRPr="00822288">
        <w:rPr>
          <w:rFonts w:cs="DIN-Regular"/>
          <w:szCs w:val="20"/>
        </w:rPr>
        <w:t>staan wereldwijd bekend voor het</w:t>
      </w:r>
      <w:r>
        <w:rPr>
          <w:rFonts w:cs="DIN-Regular"/>
          <w:szCs w:val="20"/>
        </w:rPr>
        <w:t xml:space="preserve"> </w:t>
      </w:r>
      <w:r w:rsidRPr="00822288">
        <w:rPr>
          <w:rFonts w:cs="DIN-Regular"/>
          <w:szCs w:val="20"/>
        </w:rPr>
        <w:t>leveren van topkwaliteit. Dankzij</w:t>
      </w:r>
      <w:r>
        <w:rPr>
          <w:rFonts w:cs="DIN-Regular"/>
          <w:szCs w:val="20"/>
        </w:rPr>
        <w:t xml:space="preserve"> </w:t>
      </w:r>
      <w:r w:rsidRPr="00822288">
        <w:rPr>
          <w:rFonts w:cs="DIN-Regular"/>
          <w:szCs w:val="20"/>
        </w:rPr>
        <w:t>hun grote betrokkenheid en</w:t>
      </w:r>
      <w:r>
        <w:rPr>
          <w:rFonts w:cs="DIN-Regular"/>
          <w:szCs w:val="20"/>
        </w:rPr>
        <w:t xml:space="preserve"> </w:t>
      </w:r>
      <w:r w:rsidRPr="00822288">
        <w:rPr>
          <w:rFonts w:cs="DIN-Regular"/>
          <w:szCs w:val="20"/>
        </w:rPr>
        <w:t>constante vernieuwing kweken deze</w:t>
      </w:r>
      <w:r>
        <w:rPr>
          <w:rFonts w:cs="DIN-Regular"/>
          <w:szCs w:val="20"/>
        </w:rPr>
        <w:t xml:space="preserve"> </w:t>
      </w:r>
      <w:r w:rsidRPr="00822288">
        <w:rPr>
          <w:rFonts w:cs="DIN-Regular"/>
          <w:szCs w:val="20"/>
        </w:rPr>
        <w:t>familiebedrijven bomen die aan alle</w:t>
      </w:r>
      <w:r>
        <w:rPr>
          <w:rFonts w:cs="DIN-Regular"/>
          <w:szCs w:val="20"/>
        </w:rPr>
        <w:t xml:space="preserve"> </w:t>
      </w:r>
      <w:r w:rsidRPr="00822288">
        <w:rPr>
          <w:rFonts w:cs="DIN-Regular"/>
          <w:szCs w:val="20"/>
        </w:rPr>
        <w:t>eisen voldoen.</w:t>
      </w:r>
      <w:r>
        <w:rPr>
          <w:rFonts w:cs="DIN-Regular"/>
          <w:szCs w:val="20"/>
        </w:rPr>
        <w:t xml:space="preserve"> </w:t>
      </w:r>
    </w:p>
    <w:p w:rsidR="00FD5B58" w:rsidRPr="00822288" w:rsidRDefault="00FD5B58" w:rsidP="00FD5B58">
      <w:pPr>
        <w:autoSpaceDE w:val="0"/>
        <w:autoSpaceDN w:val="0"/>
        <w:adjustRightInd w:val="0"/>
        <w:jc w:val="both"/>
        <w:rPr>
          <w:rFonts w:cs="DIN-Regular"/>
          <w:szCs w:val="20"/>
        </w:rPr>
      </w:pPr>
      <w:r w:rsidRPr="00822288">
        <w:rPr>
          <w:rFonts w:cs="DIN-Regular"/>
          <w:szCs w:val="20"/>
        </w:rPr>
        <w:t>Met kennis die van generatie op</w:t>
      </w:r>
      <w:r>
        <w:rPr>
          <w:rFonts w:cs="DIN-Regular"/>
          <w:szCs w:val="20"/>
        </w:rPr>
        <w:t xml:space="preserve"> </w:t>
      </w:r>
      <w:r w:rsidRPr="00822288">
        <w:rPr>
          <w:rFonts w:cs="DIN-Regular"/>
          <w:szCs w:val="20"/>
        </w:rPr>
        <w:t>generatie doorgegeven wordt, weten</w:t>
      </w:r>
      <w:r>
        <w:rPr>
          <w:rFonts w:cs="DIN-Regular"/>
          <w:szCs w:val="20"/>
        </w:rPr>
        <w:t xml:space="preserve"> </w:t>
      </w:r>
      <w:r w:rsidRPr="00822288">
        <w:rPr>
          <w:rFonts w:cs="DIN-Regular"/>
          <w:szCs w:val="20"/>
        </w:rPr>
        <w:t>ze perfect hoe ze de Haspengouwse</w:t>
      </w:r>
      <w:r>
        <w:rPr>
          <w:rFonts w:cs="DIN-Regular"/>
          <w:szCs w:val="20"/>
        </w:rPr>
        <w:t xml:space="preserve"> bodem</w:t>
      </w:r>
      <w:r w:rsidRPr="00822288">
        <w:rPr>
          <w:rFonts w:cs="DIN-Regular"/>
          <w:szCs w:val="20"/>
        </w:rPr>
        <w:t xml:space="preserve"> moeten bewerken voor een</w:t>
      </w:r>
      <w:r>
        <w:rPr>
          <w:rFonts w:cs="DIN-Regular"/>
          <w:szCs w:val="20"/>
        </w:rPr>
        <w:t xml:space="preserve"> </w:t>
      </w:r>
      <w:r w:rsidRPr="00822288">
        <w:rPr>
          <w:rFonts w:cs="DIN-Regular"/>
          <w:szCs w:val="20"/>
        </w:rPr>
        <w:t xml:space="preserve">uitstekende </w:t>
      </w:r>
      <w:proofErr w:type="spellStart"/>
      <w:r w:rsidRPr="00822288">
        <w:rPr>
          <w:rFonts w:cs="DIN-Regular"/>
          <w:szCs w:val="20"/>
        </w:rPr>
        <w:t>beworteling</w:t>
      </w:r>
      <w:proofErr w:type="spellEnd"/>
      <w:r w:rsidRPr="00822288">
        <w:rPr>
          <w:rFonts w:cs="DIN-Regular"/>
          <w:szCs w:val="20"/>
        </w:rPr>
        <w:t>, welke</w:t>
      </w:r>
      <w:r>
        <w:rPr>
          <w:rFonts w:cs="DIN-Regular"/>
          <w:szCs w:val="20"/>
        </w:rPr>
        <w:t xml:space="preserve"> </w:t>
      </w:r>
      <w:r w:rsidRPr="00822288">
        <w:rPr>
          <w:rFonts w:cs="DIN-Regular"/>
          <w:szCs w:val="20"/>
        </w:rPr>
        <w:t>kniptechniek de sterkste gesteltakken</w:t>
      </w:r>
      <w:r>
        <w:rPr>
          <w:rFonts w:cs="DIN-Regular"/>
          <w:szCs w:val="20"/>
        </w:rPr>
        <w:t xml:space="preserve"> </w:t>
      </w:r>
      <w:r w:rsidRPr="00822288">
        <w:rPr>
          <w:rFonts w:cs="DIN-Regular"/>
          <w:szCs w:val="20"/>
        </w:rPr>
        <w:t>oplevert en welke combinaties de</w:t>
      </w:r>
      <w:r>
        <w:rPr>
          <w:rFonts w:cs="DIN-Regular"/>
          <w:szCs w:val="20"/>
        </w:rPr>
        <w:t xml:space="preserve"> </w:t>
      </w:r>
      <w:r w:rsidRPr="00822288">
        <w:rPr>
          <w:rFonts w:cs="DIN-Regular"/>
          <w:szCs w:val="20"/>
        </w:rPr>
        <w:t>meest smaakvolle vruchten opleveren.</w:t>
      </w:r>
    </w:p>
    <w:p w:rsidR="00FD5B58" w:rsidRPr="00822288" w:rsidRDefault="00FD5B58" w:rsidP="00FD5B58">
      <w:pPr>
        <w:autoSpaceDE w:val="0"/>
        <w:autoSpaceDN w:val="0"/>
        <w:adjustRightInd w:val="0"/>
        <w:rPr>
          <w:rFonts w:cs="DIN-Regular"/>
          <w:szCs w:val="20"/>
        </w:rPr>
      </w:pPr>
      <w:r w:rsidRPr="00822288">
        <w:rPr>
          <w:rFonts w:cs="DIN-Regular"/>
          <w:szCs w:val="20"/>
        </w:rPr>
        <w:t>Het resultaat: bomen die in elk</w:t>
      </w:r>
      <w:r>
        <w:rPr>
          <w:rFonts w:cs="DIN-Regular"/>
          <w:szCs w:val="20"/>
        </w:rPr>
        <w:t xml:space="preserve"> </w:t>
      </w:r>
      <w:r w:rsidRPr="00822288">
        <w:rPr>
          <w:rFonts w:cs="DIN-Regular"/>
          <w:szCs w:val="20"/>
        </w:rPr>
        <w:t>klimaat kunnen gedijen met heerlijke</w:t>
      </w:r>
      <w:r>
        <w:rPr>
          <w:rFonts w:cs="DIN-Regular"/>
          <w:szCs w:val="20"/>
        </w:rPr>
        <w:t xml:space="preserve"> </w:t>
      </w:r>
      <w:r w:rsidRPr="00822288">
        <w:rPr>
          <w:rFonts w:cs="DIN-Regular"/>
          <w:szCs w:val="20"/>
        </w:rPr>
        <w:t>resultaten.</w:t>
      </w:r>
    </w:p>
    <w:p w:rsidR="00FD5B58" w:rsidRPr="003F3A82" w:rsidRDefault="00FD5B58" w:rsidP="00FD5B58">
      <w:pPr>
        <w:autoSpaceDE w:val="0"/>
        <w:autoSpaceDN w:val="0"/>
        <w:adjustRightInd w:val="0"/>
        <w:rPr>
          <w:rFonts w:cs="DIN-Bold"/>
          <w:b/>
          <w:bCs/>
          <w:szCs w:val="20"/>
        </w:rPr>
      </w:pPr>
    </w:p>
    <w:p w:rsidR="00FD5B58" w:rsidRDefault="00FD5B58" w:rsidP="00FD5B58">
      <w:pPr>
        <w:pStyle w:val="Kop2"/>
      </w:pPr>
      <w:r w:rsidRPr="003F3A82">
        <w:t xml:space="preserve">Appels, peren en </w:t>
      </w:r>
      <w:r>
        <w:t>p</w:t>
      </w:r>
      <w:r w:rsidRPr="003F3A82">
        <w:t>eren</w:t>
      </w:r>
      <w:r>
        <w:t xml:space="preserve">. </w:t>
      </w:r>
      <w:r w:rsidRPr="003F3A82">
        <w:t>In honder</w:t>
      </w:r>
      <w:r>
        <w:t>d</w:t>
      </w:r>
      <w:r w:rsidRPr="003F3A82">
        <w:t xml:space="preserve"> vari</w:t>
      </w:r>
      <w:r>
        <w:t>ëteiten</w:t>
      </w:r>
      <w:r>
        <w:t>.</w:t>
      </w:r>
    </w:p>
    <w:p w:rsidR="00FD5B58" w:rsidRPr="00822288" w:rsidRDefault="00FD5B58" w:rsidP="00FD5B58">
      <w:pPr>
        <w:autoSpaceDE w:val="0"/>
        <w:autoSpaceDN w:val="0"/>
        <w:adjustRightInd w:val="0"/>
        <w:jc w:val="both"/>
        <w:rPr>
          <w:rFonts w:cs="DIN-Regular"/>
          <w:szCs w:val="20"/>
        </w:rPr>
      </w:pPr>
      <w:r w:rsidRPr="00822288">
        <w:rPr>
          <w:rFonts w:cs="DIN-Regular"/>
          <w:szCs w:val="20"/>
        </w:rPr>
        <w:t>Doorheen de jaren zijn de</w:t>
      </w:r>
      <w:r>
        <w:rPr>
          <w:rFonts w:cs="DIN-Regular"/>
          <w:szCs w:val="20"/>
        </w:rPr>
        <w:t xml:space="preserve"> </w:t>
      </w:r>
      <w:r w:rsidRPr="00822288">
        <w:rPr>
          <w:rFonts w:cs="DIN-Regular"/>
          <w:szCs w:val="20"/>
        </w:rPr>
        <w:t>vruchtboomkwekers specialist</w:t>
      </w:r>
      <w:r>
        <w:rPr>
          <w:rFonts w:cs="DIN-Regular"/>
          <w:szCs w:val="20"/>
        </w:rPr>
        <w:t xml:space="preserve"> </w:t>
      </w:r>
      <w:r w:rsidRPr="00822288">
        <w:rPr>
          <w:rFonts w:cs="DIN-Regular"/>
          <w:szCs w:val="20"/>
        </w:rPr>
        <w:t>geworden in het opkweken van één</w:t>
      </w:r>
      <w:r>
        <w:rPr>
          <w:rFonts w:cs="DIN-Regular"/>
          <w:szCs w:val="20"/>
        </w:rPr>
        <w:t xml:space="preserve">- </w:t>
      </w:r>
      <w:r w:rsidRPr="00822288">
        <w:rPr>
          <w:rFonts w:cs="DIN-Regular"/>
          <w:szCs w:val="20"/>
        </w:rPr>
        <w:t>en</w:t>
      </w:r>
      <w:r>
        <w:rPr>
          <w:rFonts w:cs="DIN-Regular"/>
          <w:szCs w:val="20"/>
        </w:rPr>
        <w:t xml:space="preserve"> </w:t>
      </w:r>
      <w:r w:rsidRPr="00822288">
        <w:rPr>
          <w:rFonts w:cs="DIN-Regular"/>
          <w:szCs w:val="20"/>
        </w:rPr>
        <w:t>tweejarige appel-, peren-, en</w:t>
      </w:r>
      <w:r>
        <w:rPr>
          <w:rFonts w:cs="DIN-Regular"/>
          <w:szCs w:val="20"/>
        </w:rPr>
        <w:t xml:space="preserve"> </w:t>
      </w:r>
      <w:r w:rsidRPr="00822288">
        <w:rPr>
          <w:rFonts w:cs="DIN-Regular"/>
          <w:szCs w:val="20"/>
        </w:rPr>
        <w:t>kersenbomen. En daarin tonen ze</w:t>
      </w:r>
      <w:r>
        <w:rPr>
          <w:rFonts w:cs="DIN-Regular"/>
          <w:szCs w:val="20"/>
        </w:rPr>
        <w:t xml:space="preserve"> </w:t>
      </w:r>
      <w:r w:rsidRPr="00822288">
        <w:rPr>
          <w:rFonts w:cs="DIN-Regular"/>
          <w:szCs w:val="20"/>
        </w:rPr>
        <w:t>zich de meester: elk jaar ontstaat er</w:t>
      </w:r>
      <w:r>
        <w:rPr>
          <w:rFonts w:cs="DIN-Regular"/>
          <w:szCs w:val="20"/>
        </w:rPr>
        <w:t xml:space="preserve"> </w:t>
      </w:r>
      <w:r w:rsidRPr="00822288">
        <w:rPr>
          <w:rFonts w:cs="DIN-Regular"/>
          <w:szCs w:val="20"/>
        </w:rPr>
        <w:t>hier wel een nieuwe variëteit, die nog</w:t>
      </w:r>
      <w:r>
        <w:rPr>
          <w:rFonts w:cs="DIN-Regular"/>
          <w:szCs w:val="20"/>
        </w:rPr>
        <w:t xml:space="preserve"> </w:t>
      </w:r>
      <w:r w:rsidRPr="00822288">
        <w:rPr>
          <w:rFonts w:cs="DIN-Regular"/>
          <w:szCs w:val="20"/>
        </w:rPr>
        <w:t>lekkerder en beter teelbaar is dan</w:t>
      </w:r>
      <w:r>
        <w:rPr>
          <w:rFonts w:cs="DIN-Regular"/>
          <w:szCs w:val="20"/>
        </w:rPr>
        <w:t xml:space="preserve"> </w:t>
      </w:r>
      <w:r w:rsidRPr="00822288">
        <w:rPr>
          <w:rFonts w:cs="DIN-Regular"/>
          <w:szCs w:val="20"/>
        </w:rPr>
        <w:t>de vorige. Fruitbomen van Belgische</w:t>
      </w:r>
      <w:r>
        <w:rPr>
          <w:rFonts w:cs="DIN-Regular"/>
          <w:szCs w:val="20"/>
        </w:rPr>
        <w:t xml:space="preserve"> </w:t>
      </w:r>
      <w:r w:rsidRPr="00822288">
        <w:rPr>
          <w:rFonts w:cs="DIN-Regular"/>
          <w:szCs w:val="20"/>
        </w:rPr>
        <w:t>bodem voldoen aan alle Europese</w:t>
      </w:r>
      <w:r>
        <w:rPr>
          <w:rFonts w:cs="DIN-Regular"/>
          <w:szCs w:val="20"/>
        </w:rPr>
        <w:t xml:space="preserve"> </w:t>
      </w:r>
      <w:r w:rsidRPr="00822288">
        <w:rPr>
          <w:rFonts w:cs="DIN-Regular"/>
          <w:szCs w:val="20"/>
        </w:rPr>
        <w:t>vereisten en werden met recht en</w:t>
      </w:r>
      <w:r>
        <w:rPr>
          <w:rFonts w:cs="DIN-Regular"/>
          <w:szCs w:val="20"/>
        </w:rPr>
        <w:t xml:space="preserve"> </w:t>
      </w:r>
      <w:r w:rsidRPr="00822288">
        <w:rPr>
          <w:rFonts w:cs="DIN-Regular"/>
          <w:szCs w:val="20"/>
        </w:rPr>
        <w:t>reden bekroond met het keuringslabel</w:t>
      </w:r>
      <w:r>
        <w:rPr>
          <w:rFonts w:cs="DIN-Regular"/>
          <w:szCs w:val="20"/>
        </w:rPr>
        <w:t xml:space="preserve"> van de Vlaamse </w:t>
      </w:r>
      <w:r w:rsidRPr="00822288">
        <w:rPr>
          <w:rFonts w:cs="DIN-Regular"/>
          <w:szCs w:val="20"/>
        </w:rPr>
        <w:t>overheid.</w:t>
      </w:r>
    </w:p>
    <w:p w:rsidR="00FD5B58" w:rsidRPr="003F3A82" w:rsidRDefault="00FD5B58" w:rsidP="00FD5B58">
      <w:pPr>
        <w:autoSpaceDE w:val="0"/>
        <w:autoSpaceDN w:val="0"/>
        <w:adjustRightInd w:val="0"/>
        <w:rPr>
          <w:rFonts w:cs="DIN-Bold"/>
          <w:b/>
          <w:bCs/>
          <w:szCs w:val="20"/>
        </w:rPr>
      </w:pPr>
    </w:p>
    <w:p w:rsidR="00FD5B58" w:rsidRDefault="00FD5B58" w:rsidP="00FD5B58">
      <w:pPr>
        <w:pStyle w:val="Kop2"/>
        <w:rPr>
          <w:sz w:val="20"/>
        </w:rPr>
      </w:pPr>
      <w:r w:rsidRPr="000C2FFB">
        <w:t>Onderzoek en kennis, om nog verder te groeien</w:t>
      </w:r>
      <w:r w:rsidRPr="000C2FFB">
        <w:rPr>
          <w:sz w:val="20"/>
        </w:rPr>
        <w:t>.</w:t>
      </w:r>
    </w:p>
    <w:p w:rsidR="00FD5B58" w:rsidRPr="00822288" w:rsidRDefault="00FD5B58" w:rsidP="00FD5B58">
      <w:pPr>
        <w:autoSpaceDE w:val="0"/>
        <w:autoSpaceDN w:val="0"/>
        <w:adjustRightInd w:val="0"/>
        <w:jc w:val="both"/>
        <w:rPr>
          <w:rFonts w:cs="DIN-Regular"/>
          <w:szCs w:val="20"/>
        </w:rPr>
      </w:pPr>
      <w:r w:rsidRPr="00822288">
        <w:rPr>
          <w:rFonts w:cs="DIN-Regular"/>
          <w:szCs w:val="20"/>
        </w:rPr>
        <w:t>Naast de fruitboomkwekers bewaakt</w:t>
      </w:r>
      <w:r>
        <w:rPr>
          <w:rFonts w:cs="DIN-Regular"/>
          <w:szCs w:val="20"/>
        </w:rPr>
        <w:t xml:space="preserve"> </w:t>
      </w:r>
      <w:r w:rsidRPr="00822288">
        <w:rPr>
          <w:rFonts w:cs="DIN-Regular"/>
          <w:szCs w:val="20"/>
        </w:rPr>
        <w:t>ook het Proefcentrum voor Fruit in</w:t>
      </w:r>
      <w:r>
        <w:rPr>
          <w:rFonts w:cs="DIN-Regular"/>
          <w:szCs w:val="20"/>
        </w:rPr>
        <w:t xml:space="preserve"> </w:t>
      </w:r>
      <w:r w:rsidRPr="00822288">
        <w:rPr>
          <w:rFonts w:cs="DIN-Regular"/>
          <w:szCs w:val="20"/>
        </w:rPr>
        <w:t>Limburg (www.pcfruit.be) de kwaliteit</w:t>
      </w:r>
      <w:r>
        <w:rPr>
          <w:rFonts w:cs="DIN-Regular"/>
          <w:szCs w:val="20"/>
        </w:rPr>
        <w:t xml:space="preserve"> </w:t>
      </w:r>
      <w:r w:rsidRPr="00822288">
        <w:rPr>
          <w:rFonts w:cs="DIN-Regular"/>
          <w:szCs w:val="20"/>
        </w:rPr>
        <w:t>van de bomen. Dit onderzoeks- en</w:t>
      </w:r>
      <w:r>
        <w:rPr>
          <w:rFonts w:cs="DIN-Regular"/>
          <w:szCs w:val="20"/>
        </w:rPr>
        <w:t xml:space="preserve"> </w:t>
      </w:r>
      <w:r w:rsidRPr="00822288">
        <w:rPr>
          <w:rFonts w:cs="DIN-Regular"/>
          <w:szCs w:val="20"/>
        </w:rPr>
        <w:t>kenniscentrum ondersteunt de</w:t>
      </w:r>
      <w:r>
        <w:rPr>
          <w:rFonts w:cs="DIN-Regular"/>
          <w:szCs w:val="20"/>
        </w:rPr>
        <w:t xml:space="preserve"> </w:t>
      </w:r>
      <w:r w:rsidRPr="00822288">
        <w:rPr>
          <w:rFonts w:cs="DIN-Regular"/>
          <w:szCs w:val="20"/>
        </w:rPr>
        <w:t>fruitboomkwekers met innovatieve</w:t>
      </w:r>
      <w:r>
        <w:rPr>
          <w:rFonts w:cs="DIN-Regular"/>
          <w:szCs w:val="20"/>
        </w:rPr>
        <w:t xml:space="preserve"> </w:t>
      </w:r>
      <w:r w:rsidRPr="00822288">
        <w:rPr>
          <w:rFonts w:cs="DIN-Regular"/>
          <w:szCs w:val="20"/>
        </w:rPr>
        <w:t>teeltbegeleiding, professionele</w:t>
      </w:r>
      <w:r>
        <w:rPr>
          <w:rFonts w:cs="DIN-Regular"/>
          <w:szCs w:val="20"/>
        </w:rPr>
        <w:t xml:space="preserve"> </w:t>
      </w:r>
      <w:r w:rsidRPr="00822288">
        <w:rPr>
          <w:rFonts w:cs="DIN-Regular"/>
          <w:szCs w:val="20"/>
        </w:rPr>
        <w:t>proeftuinen en het aanleveren van</w:t>
      </w:r>
      <w:r>
        <w:rPr>
          <w:rFonts w:cs="DIN-Regular"/>
          <w:szCs w:val="20"/>
        </w:rPr>
        <w:t xml:space="preserve"> </w:t>
      </w:r>
      <w:r w:rsidRPr="00822288">
        <w:rPr>
          <w:rFonts w:cs="DIN-Regular"/>
          <w:szCs w:val="20"/>
        </w:rPr>
        <w:t>virusvrij materiaal.</w:t>
      </w:r>
      <w:r>
        <w:rPr>
          <w:rFonts w:cs="DIN-Regular"/>
          <w:szCs w:val="20"/>
        </w:rPr>
        <w:t xml:space="preserve"> </w:t>
      </w:r>
    </w:p>
    <w:p w:rsidR="00FD5B58" w:rsidRPr="00822288" w:rsidRDefault="00FD5B58" w:rsidP="00FD5B58">
      <w:pPr>
        <w:autoSpaceDE w:val="0"/>
        <w:autoSpaceDN w:val="0"/>
        <w:adjustRightInd w:val="0"/>
        <w:jc w:val="both"/>
        <w:rPr>
          <w:rFonts w:cs="DIN-Regular"/>
          <w:szCs w:val="20"/>
        </w:rPr>
      </w:pPr>
      <w:proofErr w:type="spellStart"/>
      <w:r w:rsidRPr="00822288">
        <w:rPr>
          <w:rFonts w:cs="DIN-Regular"/>
          <w:szCs w:val="20"/>
        </w:rPr>
        <w:t>Pcfruit</w:t>
      </w:r>
      <w:proofErr w:type="spellEnd"/>
      <w:r w:rsidRPr="00822288">
        <w:rPr>
          <w:rFonts w:cs="DIN-Regular"/>
          <w:szCs w:val="20"/>
        </w:rPr>
        <w:t xml:space="preserve"> onderzoekt alle toepassingen</w:t>
      </w:r>
      <w:r>
        <w:rPr>
          <w:rFonts w:cs="DIN-Regular"/>
          <w:szCs w:val="20"/>
        </w:rPr>
        <w:t xml:space="preserve"> </w:t>
      </w:r>
      <w:r w:rsidRPr="00822288">
        <w:rPr>
          <w:rFonts w:cs="DIN-Regular"/>
          <w:szCs w:val="20"/>
        </w:rPr>
        <w:t>voor gewasbescherming, de</w:t>
      </w:r>
      <w:r>
        <w:rPr>
          <w:rFonts w:cs="DIN-Regular"/>
          <w:szCs w:val="20"/>
        </w:rPr>
        <w:t xml:space="preserve"> </w:t>
      </w:r>
      <w:r w:rsidRPr="00822288">
        <w:rPr>
          <w:rFonts w:cs="DIN-Regular"/>
          <w:szCs w:val="20"/>
        </w:rPr>
        <w:t>bestrijding van ziekten in de fruitteelt,</w:t>
      </w:r>
      <w:r>
        <w:rPr>
          <w:rFonts w:cs="DIN-Regular"/>
          <w:szCs w:val="20"/>
        </w:rPr>
        <w:t xml:space="preserve"> </w:t>
      </w:r>
      <w:r w:rsidRPr="00822288">
        <w:rPr>
          <w:rFonts w:cs="DIN-Regular"/>
          <w:szCs w:val="20"/>
        </w:rPr>
        <w:t>milieuvriendelijke teelttechnieken</w:t>
      </w:r>
      <w:r>
        <w:rPr>
          <w:rFonts w:cs="DIN-Regular"/>
          <w:szCs w:val="20"/>
        </w:rPr>
        <w:t xml:space="preserve"> </w:t>
      </w:r>
      <w:r w:rsidRPr="00822288">
        <w:rPr>
          <w:rFonts w:cs="DIN-Regular"/>
          <w:szCs w:val="20"/>
        </w:rPr>
        <w:t>op basis van snoei, voeding,</w:t>
      </w:r>
      <w:r>
        <w:rPr>
          <w:rFonts w:cs="DIN-Regular"/>
          <w:szCs w:val="20"/>
        </w:rPr>
        <w:t xml:space="preserve"> </w:t>
      </w:r>
      <w:proofErr w:type="spellStart"/>
      <w:r w:rsidRPr="00822288">
        <w:rPr>
          <w:rFonts w:cs="DIN-Regular"/>
          <w:szCs w:val="20"/>
        </w:rPr>
        <w:t>vruchtdunning</w:t>
      </w:r>
      <w:proofErr w:type="spellEnd"/>
      <w:r w:rsidRPr="00822288">
        <w:rPr>
          <w:rFonts w:cs="DIN-Regular"/>
          <w:szCs w:val="20"/>
        </w:rPr>
        <w:t>, … Daarnaast verdiept</w:t>
      </w:r>
      <w:r>
        <w:rPr>
          <w:rFonts w:cs="DIN-Regular"/>
          <w:szCs w:val="20"/>
        </w:rPr>
        <w:t xml:space="preserve"> </w:t>
      </w:r>
      <w:r w:rsidRPr="00822288">
        <w:rPr>
          <w:rFonts w:cs="DIN-Regular"/>
          <w:szCs w:val="20"/>
        </w:rPr>
        <w:t>het centrum zich in de chemische</w:t>
      </w:r>
      <w:r>
        <w:rPr>
          <w:rFonts w:cs="DIN-Regular"/>
          <w:szCs w:val="20"/>
        </w:rPr>
        <w:t xml:space="preserve"> </w:t>
      </w:r>
      <w:r w:rsidRPr="00822288">
        <w:rPr>
          <w:rFonts w:cs="DIN-Regular"/>
          <w:szCs w:val="20"/>
        </w:rPr>
        <w:t>en biologische bestrijding van</w:t>
      </w:r>
      <w:r>
        <w:rPr>
          <w:rFonts w:cs="DIN-Regular"/>
          <w:szCs w:val="20"/>
        </w:rPr>
        <w:t xml:space="preserve"> </w:t>
      </w:r>
      <w:r w:rsidRPr="00822288">
        <w:rPr>
          <w:rFonts w:cs="DIN-Regular"/>
          <w:szCs w:val="20"/>
        </w:rPr>
        <w:t>schadelijke diersoorten zodat het op</w:t>
      </w:r>
      <w:r>
        <w:rPr>
          <w:rFonts w:cs="DIN-Regular"/>
          <w:szCs w:val="20"/>
        </w:rPr>
        <w:t xml:space="preserve"> </w:t>
      </w:r>
      <w:r w:rsidRPr="00822288">
        <w:rPr>
          <w:rFonts w:cs="DIN-Regular"/>
          <w:szCs w:val="20"/>
        </w:rPr>
        <w:t>alle uitdagingen in de fruitteeltsector</w:t>
      </w:r>
      <w:r>
        <w:rPr>
          <w:rFonts w:cs="DIN-Regular"/>
          <w:szCs w:val="20"/>
        </w:rPr>
        <w:t xml:space="preserve"> </w:t>
      </w:r>
      <w:r w:rsidRPr="00822288">
        <w:rPr>
          <w:rFonts w:cs="DIN-Regular"/>
          <w:szCs w:val="20"/>
        </w:rPr>
        <w:t>een antwoord kan bieden.</w:t>
      </w:r>
    </w:p>
    <w:p w:rsidR="00FD5B58" w:rsidRPr="003F3A82" w:rsidRDefault="00FD5B58" w:rsidP="00FD5B58">
      <w:pPr>
        <w:autoSpaceDE w:val="0"/>
        <w:autoSpaceDN w:val="0"/>
        <w:adjustRightInd w:val="0"/>
        <w:rPr>
          <w:rFonts w:cs="DIN-Bold"/>
          <w:b/>
          <w:bCs/>
          <w:szCs w:val="20"/>
        </w:rPr>
      </w:pPr>
    </w:p>
    <w:p w:rsidR="00FD5B58" w:rsidRDefault="00FD5B58" w:rsidP="00FD5B58">
      <w:pPr>
        <w:pStyle w:val="Kop2"/>
      </w:pPr>
      <w:r w:rsidRPr="000C2FFB">
        <w:t>Onze troeven, tot uw dienst.</w:t>
      </w:r>
    </w:p>
    <w:p w:rsidR="00FD5B58" w:rsidRPr="00822288" w:rsidRDefault="00FD5B58" w:rsidP="00FD5B58">
      <w:pPr>
        <w:autoSpaceDE w:val="0"/>
        <w:autoSpaceDN w:val="0"/>
        <w:adjustRightInd w:val="0"/>
        <w:jc w:val="both"/>
        <w:rPr>
          <w:rFonts w:cs="DIN-Regular"/>
          <w:szCs w:val="20"/>
        </w:rPr>
      </w:pPr>
      <w:r w:rsidRPr="00822288">
        <w:rPr>
          <w:rFonts w:cs="DIN-Regular"/>
          <w:szCs w:val="20"/>
        </w:rPr>
        <w:t>De kennis van het Proefcentrum,</w:t>
      </w:r>
      <w:r>
        <w:rPr>
          <w:rFonts w:cs="DIN-Regular"/>
          <w:szCs w:val="20"/>
        </w:rPr>
        <w:t xml:space="preserve"> </w:t>
      </w:r>
      <w:r w:rsidRPr="00822288">
        <w:rPr>
          <w:rFonts w:cs="DIN-Regular"/>
          <w:szCs w:val="20"/>
        </w:rPr>
        <w:t>gecombineerd met het maatwerk</w:t>
      </w:r>
      <w:r>
        <w:rPr>
          <w:rFonts w:cs="DIN-Regular"/>
          <w:szCs w:val="20"/>
        </w:rPr>
        <w:t xml:space="preserve"> </w:t>
      </w:r>
      <w:r w:rsidRPr="00822288">
        <w:rPr>
          <w:rFonts w:cs="DIN-Regular"/>
          <w:szCs w:val="20"/>
        </w:rPr>
        <w:t>en de jarenlange ervaring van</w:t>
      </w:r>
      <w:r>
        <w:rPr>
          <w:rFonts w:cs="DIN-Regular"/>
          <w:szCs w:val="20"/>
        </w:rPr>
        <w:t xml:space="preserve"> </w:t>
      </w:r>
      <w:r w:rsidRPr="00822288">
        <w:rPr>
          <w:rFonts w:cs="DIN-Regular"/>
          <w:szCs w:val="20"/>
        </w:rPr>
        <w:t>de fruitboomkwekers, resulteert</w:t>
      </w:r>
      <w:r>
        <w:rPr>
          <w:rFonts w:cs="DIN-Regular"/>
          <w:szCs w:val="20"/>
        </w:rPr>
        <w:t xml:space="preserve"> </w:t>
      </w:r>
      <w:r w:rsidRPr="00822288">
        <w:rPr>
          <w:rFonts w:cs="DIN-Regular"/>
          <w:szCs w:val="20"/>
        </w:rPr>
        <w:t>in sterke, virusvrije bomen die</w:t>
      </w:r>
      <w:r>
        <w:rPr>
          <w:rFonts w:cs="DIN-Regular"/>
          <w:szCs w:val="20"/>
        </w:rPr>
        <w:t xml:space="preserve"> </w:t>
      </w:r>
      <w:r w:rsidRPr="00822288">
        <w:rPr>
          <w:rFonts w:cs="DIN-Regular"/>
          <w:szCs w:val="20"/>
        </w:rPr>
        <w:t>wereldwijd om minder aandacht van</w:t>
      </w:r>
      <w:r>
        <w:rPr>
          <w:rFonts w:cs="DIN-Regular"/>
          <w:szCs w:val="20"/>
        </w:rPr>
        <w:t xml:space="preserve"> </w:t>
      </w:r>
      <w:r w:rsidRPr="00822288">
        <w:rPr>
          <w:rFonts w:cs="DIN-Regular"/>
          <w:szCs w:val="20"/>
        </w:rPr>
        <w:t>de telers vragen. Dankzij die zorg</w:t>
      </w:r>
      <w:r>
        <w:rPr>
          <w:rFonts w:cs="DIN-Regular"/>
          <w:szCs w:val="20"/>
        </w:rPr>
        <w:t xml:space="preserve"> </w:t>
      </w:r>
      <w:r w:rsidRPr="00822288">
        <w:rPr>
          <w:rFonts w:cs="DIN-Regular"/>
          <w:szCs w:val="20"/>
        </w:rPr>
        <w:t>geniet u van een hogere return on</w:t>
      </w:r>
      <w:r>
        <w:rPr>
          <w:rFonts w:cs="DIN-Regular"/>
          <w:szCs w:val="20"/>
        </w:rPr>
        <w:t xml:space="preserve"> </w:t>
      </w:r>
      <w:r w:rsidRPr="00822288">
        <w:rPr>
          <w:rFonts w:cs="DIN-Regular"/>
          <w:szCs w:val="20"/>
        </w:rPr>
        <w:t>investment: u start niet alleen met</w:t>
      </w:r>
      <w:r>
        <w:rPr>
          <w:rFonts w:cs="DIN-Regular"/>
          <w:szCs w:val="20"/>
        </w:rPr>
        <w:t xml:space="preserve"> </w:t>
      </w:r>
      <w:r w:rsidRPr="00822288">
        <w:rPr>
          <w:rFonts w:cs="DIN-Regular"/>
          <w:szCs w:val="20"/>
        </w:rPr>
        <w:t>gezonde bomen die op uw maat</w:t>
      </w:r>
      <w:r>
        <w:rPr>
          <w:rFonts w:cs="DIN-Regular"/>
          <w:szCs w:val="20"/>
        </w:rPr>
        <w:t xml:space="preserve"> </w:t>
      </w:r>
      <w:r w:rsidRPr="00822288">
        <w:rPr>
          <w:rFonts w:cs="DIN-Regular"/>
          <w:szCs w:val="20"/>
        </w:rPr>
        <w:t>werden gekweekt, u hebt ook de</w:t>
      </w:r>
      <w:r>
        <w:rPr>
          <w:rFonts w:cs="DIN-Regular"/>
          <w:szCs w:val="20"/>
        </w:rPr>
        <w:t xml:space="preserve"> </w:t>
      </w:r>
      <w:r w:rsidRPr="00822288">
        <w:rPr>
          <w:rFonts w:cs="DIN-Regular"/>
          <w:szCs w:val="20"/>
        </w:rPr>
        <w:t>zekerheid dat de vruchten van uw</w:t>
      </w:r>
      <w:r>
        <w:rPr>
          <w:rFonts w:cs="DIN-Regular"/>
          <w:szCs w:val="20"/>
        </w:rPr>
        <w:t xml:space="preserve"> </w:t>
      </w:r>
      <w:r w:rsidRPr="00822288">
        <w:rPr>
          <w:rFonts w:cs="DIN-Regular"/>
          <w:szCs w:val="20"/>
        </w:rPr>
        <w:t>fruitbomen aan alle eisen voldoen.</w:t>
      </w:r>
    </w:p>
    <w:p w:rsidR="00FD5B58" w:rsidRDefault="00FD5B58" w:rsidP="00FD5B58">
      <w:pPr>
        <w:autoSpaceDE w:val="0"/>
        <w:autoSpaceDN w:val="0"/>
        <w:adjustRightInd w:val="0"/>
        <w:rPr>
          <w:rFonts w:cs="DIN-Regular"/>
          <w:szCs w:val="20"/>
        </w:rPr>
      </w:pPr>
      <w:r w:rsidRPr="00822288">
        <w:rPr>
          <w:rFonts w:cs="DIN-Regular"/>
          <w:szCs w:val="20"/>
        </w:rPr>
        <w:t>Benieuwd? We staan</w:t>
      </w:r>
      <w:r>
        <w:rPr>
          <w:rFonts w:cs="DIN-Regular"/>
          <w:szCs w:val="20"/>
        </w:rPr>
        <w:t xml:space="preserve"> </w:t>
      </w:r>
      <w:r>
        <w:rPr>
          <w:rFonts w:cs="DIN-Regular"/>
          <w:szCs w:val="20"/>
        </w:rPr>
        <w:t xml:space="preserve">in </w:t>
      </w:r>
      <w:r w:rsidRPr="00FD5B58">
        <w:rPr>
          <w:rFonts w:cs="DIN-Regular"/>
          <w:b/>
          <w:szCs w:val="20"/>
        </w:rPr>
        <w:t>hal 6.2</w:t>
      </w:r>
      <w:r>
        <w:rPr>
          <w:rFonts w:cs="DIN-Regular"/>
          <w:b/>
          <w:szCs w:val="20"/>
        </w:rPr>
        <w:t>, stand</w:t>
      </w:r>
      <w:r w:rsidRPr="00FD5B58">
        <w:rPr>
          <w:rFonts w:cs="DIN-Regular"/>
          <w:b/>
          <w:szCs w:val="20"/>
        </w:rPr>
        <w:t xml:space="preserve"> B-04</w:t>
      </w:r>
      <w:r>
        <w:rPr>
          <w:rFonts w:cs="DIN-Regular"/>
          <w:szCs w:val="20"/>
        </w:rPr>
        <w:t xml:space="preserve"> </w:t>
      </w:r>
      <w:r>
        <w:rPr>
          <w:rFonts w:cs="DIN-Regular"/>
          <w:szCs w:val="20"/>
        </w:rPr>
        <w:t xml:space="preserve">op Fruit </w:t>
      </w:r>
      <w:proofErr w:type="spellStart"/>
      <w:r>
        <w:rPr>
          <w:rFonts w:cs="DIN-Regular"/>
          <w:szCs w:val="20"/>
        </w:rPr>
        <w:t>Logistica</w:t>
      </w:r>
      <w:proofErr w:type="spellEnd"/>
      <w:r w:rsidRPr="00822288">
        <w:rPr>
          <w:rFonts w:cs="DIN-Regular"/>
          <w:szCs w:val="20"/>
        </w:rPr>
        <w:t xml:space="preserve"> klaar om al uw</w:t>
      </w:r>
      <w:r>
        <w:rPr>
          <w:rFonts w:cs="DIN-Regular"/>
          <w:szCs w:val="20"/>
        </w:rPr>
        <w:t xml:space="preserve"> </w:t>
      </w:r>
      <w:r w:rsidRPr="00822288">
        <w:rPr>
          <w:rFonts w:cs="DIN-Regular"/>
          <w:szCs w:val="20"/>
        </w:rPr>
        <w:t>vragen te beantwoorden.</w:t>
      </w:r>
    </w:p>
    <w:p w:rsidR="00FD5B58" w:rsidRDefault="00FD5B58" w:rsidP="00FD5B58">
      <w:pPr>
        <w:autoSpaceDE w:val="0"/>
        <w:autoSpaceDN w:val="0"/>
        <w:adjustRightInd w:val="0"/>
        <w:rPr>
          <w:rFonts w:cs="DIN-Regular"/>
          <w:szCs w:val="20"/>
        </w:rPr>
      </w:pPr>
    </w:p>
    <w:p w:rsidR="00FD5B58" w:rsidRDefault="00FD5B58" w:rsidP="00FD5B58">
      <w:pPr>
        <w:autoSpaceDE w:val="0"/>
        <w:autoSpaceDN w:val="0"/>
        <w:adjustRightInd w:val="0"/>
        <w:rPr>
          <w:rStyle w:val="Hyperlink"/>
          <w:rFonts w:cs="DIN-Regular"/>
          <w:szCs w:val="20"/>
        </w:rPr>
      </w:pPr>
      <w:hyperlink r:id="rId52" w:history="1">
        <w:r w:rsidRPr="00BF21D9">
          <w:rPr>
            <w:rStyle w:val="Hyperlink"/>
            <w:rFonts w:cs="DIN-Regular"/>
            <w:szCs w:val="20"/>
          </w:rPr>
          <w:t>www.flandersplants.be</w:t>
        </w:r>
      </w:hyperlink>
    </w:p>
    <w:p w:rsidR="00FD5B58" w:rsidRDefault="00FD5B58" w:rsidP="00CA1DCA">
      <w:pPr>
        <w:rPr>
          <w:rFonts w:ascii="FlandersArtSans-Light" w:hAnsi="FlandersArtSans-Light"/>
        </w:rPr>
      </w:pPr>
    </w:p>
    <w:p w:rsidR="00FD5B58" w:rsidRPr="00837161" w:rsidRDefault="00FD5B58" w:rsidP="00CA1DCA">
      <w:pPr>
        <w:rPr>
          <w:rFonts w:ascii="FlandersArtSans-Light" w:hAnsi="FlandersArtSans-Light"/>
        </w:rPr>
      </w:pPr>
    </w:p>
    <w:sectPr w:rsidR="00FD5B58" w:rsidRPr="00837161" w:rsidSect="004F6235">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IN-Bold">
    <w:panose1 w:val="00000000000000000000"/>
    <w:charset w:val="00"/>
    <w:family w:val="swiss"/>
    <w:notTrueType/>
    <w:pitch w:val="default"/>
    <w:sig w:usb0="00000003" w:usb1="00000000" w:usb2="00000000" w:usb3="00000000" w:csb0="00000001" w:csb1="00000000"/>
  </w:font>
  <w:font w:name="DIN-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6A8A"/>
    <w:multiLevelType w:val="hybridMultilevel"/>
    <w:tmpl w:val="2200E46E"/>
    <w:lvl w:ilvl="0" w:tplc="4F5CF97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661A7E"/>
    <w:multiLevelType w:val="hybridMultilevel"/>
    <w:tmpl w:val="2DF8D7F4"/>
    <w:lvl w:ilvl="0" w:tplc="A1A81DB6">
      <w:numFmt w:val="bullet"/>
      <w:lvlText w:val="-"/>
      <w:lvlJc w:val="left"/>
      <w:pPr>
        <w:ind w:left="720" w:hanging="360"/>
      </w:pPr>
      <w:rPr>
        <w:rFonts w:ascii="FlandersArtSans-Light" w:eastAsiaTheme="minorHAnsi" w:hAnsi="FlandersArtSans-Light"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D52965"/>
    <w:multiLevelType w:val="hybridMultilevel"/>
    <w:tmpl w:val="A5BA7A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FC1E7D"/>
    <w:multiLevelType w:val="hybridMultilevel"/>
    <w:tmpl w:val="8EB059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6811B4"/>
    <w:multiLevelType w:val="hybridMultilevel"/>
    <w:tmpl w:val="83C227BE"/>
    <w:lvl w:ilvl="0" w:tplc="0B48280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631BB0"/>
    <w:multiLevelType w:val="multilevel"/>
    <w:tmpl w:val="F044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A6B9B"/>
    <w:multiLevelType w:val="hybridMultilevel"/>
    <w:tmpl w:val="B5F63C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7E7A06"/>
    <w:multiLevelType w:val="hybridMultilevel"/>
    <w:tmpl w:val="D12C04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57EF46E2"/>
    <w:multiLevelType w:val="hybridMultilevel"/>
    <w:tmpl w:val="3FB2E4AA"/>
    <w:lvl w:ilvl="0" w:tplc="4F5CF970">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5D2D5317"/>
    <w:multiLevelType w:val="hybridMultilevel"/>
    <w:tmpl w:val="C10440DE"/>
    <w:lvl w:ilvl="0" w:tplc="43D6EBCE">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190F97"/>
    <w:multiLevelType w:val="hybridMultilevel"/>
    <w:tmpl w:val="41FA9512"/>
    <w:lvl w:ilvl="0" w:tplc="CAE08922">
      <w:numFmt w:val="bullet"/>
      <w:lvlText w:val=""/>
      <w:lvlJc w:val="left"/>
      <w:pPr>
        <w:ind w:left="720" w:hanging="360"/>
      </w:pPr>
      <w:rPr>
        <w:rFonts w:ascii="Wingdings" w:eastAsiaTheme="minorHAnsi" w:hAnsi="Wingding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CFE69ED"/>
    <w:multiLevelType w:val="hybridMultilevel"/>
    <w:tmpl w:val="DC74CB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10"/>
  </w:num>
  <w:num w:numId="6">
    <w:abstractNumId w:val="7"/>
  </w:num>
  <w:num w:numId="7">
    <w:abstractNumId w:val="9"/>
  </w:num>
  <w:num w:numId="8">
    <w:abstractNumId w:val="5"/>
  </w:num>
  <w:num w:numId="9">
    <w:abstractNumId w:val="11"/>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CA"/>
    <w:rsid w:val="00011D68"/>
    <w:rsid w:val="00016E2C"/>
    <w:rsid w:val="00020A75"/>
    <w:rsid w:val="00022EEC"/>
    <w:rsid w:val="0003288F"/>
    <w:rsid w:val="000369EA"/>
    <w:rsid w:val="00152360"/>
    <w:rsid w:val="001D3B31"/>
    <w:rsid w:val="00293BD4"/>
    <w:rsid w:val="002B1213"/>
    <w:rsid w:val="002B7031"/>
    <w:rsid w:val="002F4EFA"/>
    <w:rsid w:val="003832C1"/>
    <w:rsid w:val="00384DE5"/>
    <w:rsid w:val="00392CCD"/>
    <w:rsid w:val="003F0D3D"/>
    <w:rsid w:val="00401090"/>
    <w:rsid w:val="00434AD3"/>
    <w:rsid w:val="004646ED"/>
    <w:rsid w:val="00465B4C"/>
    <w:rsid w:val="004F461F"/>
    <w:rsid w:val="004F6235"/>
    <w:rsid w:val="005243CC"/>
    <w:rsid w:val="0053039C"/>
    <w:rsid w:val="005450B5"/>
    <w:rsid w:val="00563EA3"/>
    <w:rsid w:val="005662A9"/>
    <w:rsid w:val="00603F4D"/>
    <w:rsid w:val="00604120"/>
    <w:rsid w:val="006259FC"/>
    <w:rsid w:val="00627A34"/>
    <w:rsid w:val="00633019"/>
    <w:rsid w:val="00664B4C"/>
    <w:rsid w:val="006851C2"/>
    <w:rsid w:val="00693152"/>
    <w:rsid w:val="006B7BB6"/>
    <w:rsid w:val="006E0A8C"/>
    <w:rsid w:val="006E5BBD"/>
    <w:rsid w:val="00732BC6"/>
    <w:rsid w:val="00751B90"/>
    <w:rsid w:val="007623B3"/>
    <w:rsid w:val="00777CDF"/>
    <w:rsid w:val="007E18F2"/>
    <w:rsid w:val="00837161"/>
    <w:rsid w:val="008523DB"/>
    <w:rsid w:val="008C7395"/>
    <w:rsid w:val="00954FF6"/>
    <w:rsid w:val="00957E35"/>
    <w:rsid w:val="00973B02"/>
    <w:rsid w:val="009A5EFA"/>
    <w:rsid w:val="009E3238"/>
    <w:rsid w:val="009E5479"/>
    <w:rsid w:val="00A12FFA"/>
    <w:rsid w:val="00A25DBA"/>
    <w:rsid w:val="00AA02B5"/>
    <w:rsid w:val="00B7219A"/>
    <w:rsid w:val="00B846CC"/>
    <w:rsid w:val="00B928A1"/>
    <w:rsid w:val="00BC79B0"/>
    <w:rsid w:val="00CA1DCA"/>
    <w:rsid w:val="00CF13E9"/>
    <w:rsid w:val="00D21D22"/>
    <w:rsid w:val="00D65DD6"/>
    <w:rsid w:val="00D80931"/>
    <w:rsid w:val="00DA612A"/>
    <w:rsid w:val="00DF5878"/>
    <w:rsid w:val="00E072D2"/>
    <w:rsid w:val="00E676CC"/>
    <w:rsid w:val="00F16992"/>
    <w:rsid w:val="00F84800"/>
    <w:rsid w:val="00FB5829"/>
    <w:rsid w:val="00FB710B"/>
    <w:rsid w:val="00FC33C3"/>
    <w:rsid w:val="00FD5B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351F"/>
  <w15:chartTrackingRefBased/>
  <w15:docId w15:val="{E0F14042-02E9-4F84-856B-EA5A6342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CA1DCA"/>
    <w:pPr>
      <w:spacing w:after="0" w:line="240" w:lineRule="auto"/>
    </w:pPr>
    <w:rPr>
      <w:rFonts w:ascii="Calibri" w:hAnsi="Calibri" w:cs="Calibri"/>
    </w:rPr>
  </w:style>
  <w:style w:type="paragraph" w:styleId="Kop1">
    <w:name w:val="heading 1"/>
    <w:basedOn w:val="Standaard"/>
    <w:next w:val="Standaard"/>
    <w:link w:val="Kop1Char"/>
    <w:uiPriority w:val="9"/>
    <w:qFormat/>
    <w:rsid w:val="007E18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E18F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A1DCA"/>
    <w:rPr>
      <w:color w:val="0563C1"/>
      <w:u w:val="single"/>
    </w:rPr>
  </w:style>
  <w:style w:type="paragraph" w:styleId="Lijstalinea">
    <w:name w:val="List Paragraph"/>
    <w:basedOn w:val="Standaard"/>
    <w:uiPriority w:val="34"/>
    <w:qFormat/>
    <w:rsid w:val="00973B02"/>
    <w:pPr>
      <w:ind w:left="720"/>
      <w:contextualSpacing/>
    </w:pPr>
  </w:style>
  <w:style w:type="paragraph" w:styleId="Titel">
    <w:name w:val="Title"/>
    <w:basedOn w:val="Standaard"/>
    <w:next w:val="Standaard"/>
    <w:link w:val="TitelChar"/>
    <w:uiPriority w:val="10"/>
    <w:qFormat/>
    <w:rsid w:val="007E18F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E18F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E18F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E18F2"/>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7E18F2"/>
    <w:pPr>
      <w:spacing w:after="0" w:line="240" w:lineRule="auto"/>
    </w:pPr>
    <w:rPr>
      <w:rFonts w:ascii="Calibri" w:hAnsi="Calibri" w:cs="Calibri"/>
    </w:rPr>
  </w:style>
  <w:style w:type="character" w:styleId="Verwijzingopmerking">
    <w:name w:val="annotation reference"/>
    <w:basedOn w:val="Standaardalinea-lettertype"/>
    <w:uiPriority w:val="99"/>
    <w:semiHidden/>
    <w:unhideWhenUsed/>
    <w:rsid w:val="004F6235"/>
    <w:rPr>
      <w:sz w:val="16"/>
      <w:szCs w:val="16"/>
    </w:rPr>
  </w:style>
  <w:style w:type="paragraph" w:styleId="Tekstopmerking">
    <w:name w:val="annotation text"/>
    <w:basedOn w:val="Standaard"/>
    <w:link w:val="TekstopmerkingChar"/>
    <w:uiPriority w:val="99"/>
    <w:semiHidden/>
    <w:unhideWhenUsed/>
    <w:rsid w:val="004F6235"/>
    <w:rPr>
      <w:sz w:val="20"/>
      <w:szCs w:val="20"/>
    </w:rPr>
  </w:style>
  <w:style w:type="character" w:customStyle="1" w:styleId="TekstopmerkingChar">
    <w:name w:val="Tekst opmerking Char"/>
    <w:basedOn w:val="Standaardalinea-lettertype"/>
    <w:link w:val="Tekstopmerking"/>
    <w:uiPriority w:val="99"/>
    <w:semiHidden/>
    <w:rsid w:val="004F6235"/>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4F6235"/>
    <w:rPr>
      <w:b/>
      <w:bCs/>
    </w:rPr>
  </w:style>
  <w:style w:type="character" w:customStyle="1" w:styleId="OnderwerpvanopmerkingChar">
    <w:name w:val="Onderwerp van opmerking Char"/>
    <w:basedOn w:val="TekstopmerkingChar"/>
    <w:link w:val="Onderwerpvanopmerking"/>
    <w:uiPriority w:val="99"/>
    <w:semiHidden/>
    <w:rsid w:val="004F6235"/>
    <w:rPr>
      <w:rFonts w:ascii="Calibri" w:hAnsi="Calibri" w:cs="Calibri"/>
      <w:b/>
      <w:bCs/>
      <w:sz w:val="20"/>
      <w:szCs w:val="20"/>
    </w:rPr>
  </w:style>
  <w:style w:type="paragraph" w:styleId="Ballontekst">
    <w:name w:val="Balloon Text"/>
    <w:basedOn w:val="Standaard"/>
    <w:link w:val="BallontekstChar"/>
    <w:uiPriority w:val="99"/>
    <w:semiHidden/>
    <w:unhideWhenUsed/>
    <w:rsid w:val="004F623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6235"/>
    <w:rPr>
      <w:rFonts w:ascii="Segoe UI" w:hAnsi="Segoe UI" w:cs="Segoe UI"/>
      <w:sz w:val="18"/>
      <w:szCs w:val="18"/>
    </w:rPr>
  </w:style>
  <w:style w:type="character" w:customStyle="1" w:styleId="apple-converted-space">
    <w:name w:val="apple-converted-space"/>
    <w:basedOn w:val="Standaardalinea-lettertype"/>
    <w:rsid w:val="00837161"/>
  </w:style>
  <w:style w:type="character" w:styleId="Intensievebenadrukking">
    <w:name w:val="Intense Emphasis"/>
    <w:uiPriority w:val="99"/>
    <w:qFormat/>
    <w:rsid w:val="00FD5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888107">
      <w:bodyDiv w:val="1"/>
      <w:marLeft w:val="0"/>
      <w:marRight w:val="0"/>
      <w:marTop w:val="0"/>
      <w:marBottom w:val="0"/>
      <w:divBdr>
        <w:top w:val="none" w:sz="0" w:space="0" w:color="auto"/>
        <w:left w:val="none" w:sz="0" w:space="0" w:color="auto"/>
        <w:bottom w:val="none" w:sz="0" w:space="0" w:color="auto"/>
        <w:right w:val="none" w:sz="0" w:space="0" w:color="auto"/>
      </w:divBdr>
    </w:div>
    <w:div w:id="1503744175">
      <w:bodyDiv w:val="1"/>
      <w:marLeft w:val="0"/>
      <w:marRight w:val="0"/>
      <w:marTop w:val="0"/>
      <w:marBottom w:val="0"/>
      <w:divBdr>
        <w:top w:val="none" w:sz="0" w:space="0" w:color="auto"/>
        <w:left w:val="none" w:sz="0" w:space="0" w:color="auto"/>
        <w:bottom w:val="none" w:sz="0" w:space="0" w:color="auto"/>
        <w:right w:val="none" w:sz="0" w:space="0" w:color="auto"/>
      </w:divBdr>
    </w:div>
    <w:div w:id="1620452343">
      <w:bodyDiv w:val="1"/>
      <w:marLeft w:val="0"/>
      <w:marRight w:val="0"/>
      <w:marTop w:val="0"/>
      <w:marBottom w:val="0"/>
      <w:divBdr>
        <w:top w:val="none" w:sz="0" w:space="0" w:color="auto"/>
        <w:left w:val="none" w:sz="0" w:space="0" w:color="auto"/>
        <w:bottom w:val="none" w:sz="0" w:space="0" w:color="auto"/>
        <w:right w:val="none" w:sz="0" w:space="0" w:color="auto"/>
      </w:divBdr>
    </w:div>
    <w:div w:id="1676760289">
      <w:bodyDiv w:val="1"/>
      <w:marLeft w:val="0"/>
      <w:marRight w:val="0"/>
      <w:marTop w:val="0"/>
      <w:marBottom w:val="0"/>
      <w:divBdr>
        <w:top w:val="none" w:sz="0" w:space="0" w:color="auto"/>
        <w:left w:val="none" w:sz="0" w:space="0" w:color="auto"/>
        <w:bottom w:val="none" w:sz="0" w:space="0" w:color="auto"/>
        <w:right w:val="none" w:sz="0" w:space="0" w:color="auto"/>
      </w:divBdr>
    </w:div>
    <w:div w:id="1703510005">
      <w:bodyDiv w:val="1"/>
      <w:marLeft w:val="0"/>
      <w:marRight w:val="0"/>
      <w:marTop w:val="0"/>
      <w:marBottom w:val="0"/>
      <w:divBdr>
        <w:top w:val="none" w:sz="0" w:space="0" w:color="auto"/>
        <w:left w:val="none" w:sz="0" w:space="0" w:color="auto"/>
        <w:bottom w:val="none" w:sz="0" w:space="0" w:color="auto"/>
        <w:right w:val="none" w:sz="0" w:space="0" w:color="auto"/>
      </w:divBdr>
    </w:div>
    <w:div w:id="212743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mb.be/" TargetMode="External"/><Relationship Id="rId18" Type="http://schemas.openxmlformats.org/officeDocument/2006/relationships/hyperlink" Target="http://www.vergro.com/default.asp?l=en" TargetMode="External"/><Relationship Id="rId26" Type="http://schemas.openxmlformats.org/officeDocument/2006/relationships/chart" Target="charts/chart5.xml"/><Relationship Id="rId39" Type="http://schemas.openxmlformats.org/officeDocument/2006/relationships/hyperlink" Target="mailto:marketing@belorta.be" TargetMode="External"/><Relationship Id="rId21" Type="http://schemas.openxmlformats.org/officeDocument/2006/relationships/hyperlink" Target="mailto:vlam@vlam.be" TargetMode="External"/><Relationship Id="rId34" Type="http://schemas.openxmlformats.org/officeDocument/2006/relationships/hyperlink" Target="http://www.responsibly-fresh.comV" TargetMode="External"/><Relationship Id="rId42" Type="http://schemas.openxmlformats.org/officeDocument/2006/relationships/hyperlink" Target="mailto:filip.lowette@bfv.be" TargetMode="External"/><Relationship Id="rId47" Type="http://schemas.openxmlformats.org/officeDocument/2006/relationships/hyperlink" Target="mailto:johan.degendt@nicolaifruit.be" TargetMode="External"/><Relationship Id="rId50" Type="http://schemas.openxmlformats.org/officeDocument/2006/relationships/hyperlink" Target="mailto:Peter@warnez-nv.be" TargetMode="External"/><Relationship Id="rId7" Type="http://schemas.openxmlformats.org/officeDocument/2006/relationships/hyperlink" Target="http://www.calsa.be/index.php?lang=en" TargetMode="External"/><Relationship Id="rId2" Type="http://schemas.openxmlformats.org/officeDocument/2006/relationships/styles" Target="styles.xml"/><Relationship Id="rId16" Type="http://schemas.openxmlformats.org/officeDocument/2006/relationships/hyperlink" Target="http://www.pacbelimex.com/?lang=en" TargetMode="External"/><Relationship Id="rId29" Type="http://schemas.openxmlformats.org/officeDocument/2006/relationships/image" Target="media/image3.jpeg"/><Relationship Id="rId11" Type="http://schemas.openxmlformats.org/officeDocument/2006/relationships/hyperlink" Target="http://www.devosgroup.be/en/home/" TargetMode="External"/><Relationship Id="rId24" Type="http://schemas.openxmlformats.org/officeDocument/2006/relationships/chart" Target="charts/chart3.xml"/><Relationship Id="rId32" Type="http://schemas.openxmlformats.org/officeDocument/2006/relationships/image" Target="media/image6.tiff"/><Relationship Id="rId37" Type="http://schemas.openxmlformats.org/officeDocument/2006/relationships/hyperlink" Target="http://www.belgapom.be" TargetMode="External"/><Relationship Id="rId40" Type="http://schemas.openxmlformats.org/officeDocument/2006/relationships/hyperlink" Target="http://www.gemex.be" TargetMode="External"/><Relationship Id="rId45" Type="http://schemas.openxmlformats.org/officeDocument/2006/relationships/hyperlink" Target="http://www.reo.be" TargetMode="External"/><Relationship Id="rId53" Type="http://schemas.openxmlformats.org/officeDocument/2006/relationships/fontTable" Target="fontTable.xml"/><Relationship Id="rId5" Type="http://schemas.openxmlformats.org/officeDocument/2006/relationships/hyperlink" Target="http://www.belexport.com/" TargetMode="External"/><Relationship Id="rId10" Type="http://schemas.openxmlformats.org/officeDocument/2006/relationships/hyperlink" Target="http://www.demargro.be/" TargetMode="External"/><Relationship Id="rId19" Type="http://schemas.openxmlformats.org/officeDocument/2006/relationships/hyperlink" Target="http://www.woutersfruit.be/" TargetMode="External"/><Relationship Id="rId31" Type="http://schemas.openxmlformats.org/officeDocument/2006/relationships/image" Target="media/image5.jpeg"/><Relationship Id="rId44" Type="http://schemas.openxmlformats.org/officeDocument/2006/relationships/hyperlink" Target="http://www.bfv.be" TargetMode="External"/><Relationship Id="rId52" Type="http://schemas.openxmlformats.org/officeDocument/2006/relationships/hyperlink" Target="http://www.flandersplants.be" TargetMode="External"/><Relationship Id="rId4" Type="http://schemas.openxmlformats.org/officeDocument/2006/relationships/webSettings" Target="webSettings.xml"/><Relationship Id="rId9" Type="http://schemas.openxmlformats.org/officeDocument/2006/relationships/hyperlink" Target="http://www.depleckerlauwers.be/" TargetMode="External"/><Relationship Id="rId14" Type="http://schemas.openxmlformats.org/officeDocument/2006/relationships/hyperlink" Target="http://www.gemex.be" TargetMode="External"/><Relationship Id="rId22" Type="http://schemas.openxmlformats.org/officeDocument/2006/relationships/chart" Target="charts/chart1.xml"/><Relationship Id="rId27" Type="http://schemas.openxmlformats.org/officeDocument/2006/relationships/image" Target="media/image1.jpeg"/><Relationship Id="rId30" Type="http://schemas.openxmlformats.org/officeDocument/2006/relationships/image" Target="media/image4.jpeg"/><Relationship Id="rId35" Type="http://schemas.openxmlformats.org/officeDocument/2006/relationships/hyperlink" Target="http://www.vbt.eu" TargetMode="External"/><Relationship Id="rId43" Type="http://schemas.openxmlformats.org/officeDocument/2006/relationships/hyperlink" Target="mailto:marc.evrard@bfv.be" TargetMode="External"/><Relationship Id="rId48" Type="http://schemas.openxmlformats.org/officeDocument/2006/relationships/hyperlink" Target="http://www.nicolaifruit.be" TargetMode="External"/><Relationship Id="rId8" Type="http://schemas.openxmlformats.org/officeDocument/2006/relationships/hyperlink" Target="http://www.dbs-nv.be/dbs/" TargetMode="External"/><Relationship Id="rId51" Type="http://schemas.openxmlformats.org/officeDocument/2006/relationships/hyperlink" Target="http://www.warnez-nv.be" TargetMode="External"/><Relationship Id="rId3" Type="http://schemas.openxmlformats.org/officeDocument/2006/relationships/settings" Target="settings.xml"/><Relationship Id="rId12" Type="http://schemas.openxmlformats.org/officeDocument/2006/relationships/hyperlink" Target="http://www.dsf.be/" TargetMode="External"/><Relationship Id="rId17" Type="http://schemas.openxmlformats.org/officeDocument/2006/relationships/hyperlink" Target="http://www.vanco.be/" TargetMode="External"/><Relationship Id="rId25" Type="http://schemas.openxmlformats.org/officeDocument/2006/relationships/chart" Target="charts/chart4.xml"/><Relationship Id="rId33" Type="http://schemas.openxmlformats.org/officeDocument/2006/relationships/image" Target="media/image7.jpeg"/><Relationship Id="rId38" Type="http://schemas.openxmlformats.org/officeDocument/2006/relationships/hyperlink" Target="http://www.jamesbint.be" TargetMode="External"/><Relationship Id="rId46" Type="http://schemas.openxmlformats.org/officeDocument/2006/relationships/hyperlink" Target="mailto:info@reo.be" TargetMode="External"/><Relationship Id="rId20" Type="http://schemas.openxmlformats.org/officeDocument/2006/relationships/hyperlink" Target="http://www.freshfrombelgium.com" TargetMode="External"/><Relationship Id="rId41" Type="http://schemas.openxmlformats.org/officeDocument/2006/relationships/hyperlink" Target="mailto:gemex@gemex.b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ussier.be/" TargetMode="External"/><Relationship Id="rId15" Type="http://schemas.openxmlformats.org/officeDocument/2006/relationships/hyperlink" Target="http://www.nicolaifruit.be/pages/nicolai_fruit.aspx" TargetMode="External"/><Relationship Id="rId23" Type="http://schemas.openxmlformats.org/officeDocument/2006/relationships/chart" Target="charts/chart2.xml"/><Relationship Id="rId28" Type="http://schemas.openxmlformats.org/officeDocument/2006/relationships/image" Target="media/image2.jpeg"/><Relationship Id="rId36" Type="http://schemas.openxmlformats.org/officeDocument/2006/relationships/hyperlink" Target="mailto:Belgapom@fvphouse.be" TargetMode="External"/><Relationship Id="rId49" Type="http://schemas.openxmlformats.org/officeDocument/2006/relationships/image" Target="media/image8.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nl-BE" sz="1200" b="1" i="0" u="none" strike="noStrike" kern="1200" spc="0" baseline="0">
                <a:solidFill>
                  <a:sysClr val="windowText" lastClr="000000">
                    <a:lumMod val="65000"/>
                    <a:lumOff val="35000"/>
                  </a:sysClr>
                </a:solidFill>
                <a:effectLst/>
                <a:latin typeface="+mn-lt"/>
                <a:ea typeface="+mn-ea"/>
                <a:cs typeface="+mn-cs"/>
              </a:defRPr>
            </a:pPr>
            <a:r>
              <a:rPr lang="nl-BE" sz="1200" b="1" i="0" u="none" strike="noStrike" kern="1200" spc="0" baseline="0">
                <a:solidFill>
                  <a:sysClr val="windowText" lastClr="000000">
                    <a:lumMod val="65000"/>
                    <a:lumOff val="35000"/>
                  </a:sysClr>
                </a:solidFill>
                <a:effectLst/>
                <a:latin typeface="+mn-lt"/>
                <a:ea typeface="+mn-ea"/>
                <a:cs typeface="+mn-cs"/>
              </a:rPr>
              <a:t>Share of export destinations in the Belgian export of apples (in % of the export volume)</a:t>
            </a:r>
          </a:p>
        </c:rich>
      </c:tx>
      <c:overlay val="0"/>
    </c:title>
    <c:autoTitleDeleted val="0"/>
    <c:plotArea>
      <c:layout/>
      <c:barChart>
        <c:barDir val="bar"/>
        <c:grouping val="clustered"/>
        <c:varyColors val="0"/>
        <c:ser>
          <c:idx val="0"/>
          <c:order val="0"/>
          <c:tx>
            <c:strRef>
              <c:f>'k13428995.xls 1'!$O$43</c:f>
              <c:strCache>
                <c:ptCount val="1"/>
                <c:pt idx="0">
                  <c:v>Jan-Sept 2015</c:v>
                </c:pt>
              </c:strCache>
            </c:strRef>
          </c:tx>
          <c:spPr>
            <a:solidFill>
              <a:schemeClr val="accent1"/>
            </a:solidFill>
            <a:ln>
              <a:noFill/>
            </a:ln>
            <a:effectLst/>
          </c:spPr>
          <c:invertIfNegative val="0"/>
          <c:cat>
            <c:strRef>
              <c:f>'k13428995.xls 1'!$A$44:$A$57</c:f>
              <c:strCache>
                <c:ptCount val="14"/>
                <c:pt idx="0">
                  <c:v>FRANCE</c:v>
                </c:pt>
                <c:pt idx="1">
                  <c:v>NETHERLANDS</c:v>
                </c:pt>
                <c:pt idx="2">
                  <c:v>GERMANY </c:v>
                </c:pt>
                <c:pt idx="3">
                  <c:v>UNITED KINGDOM</c:v>
                </c:pt>
                <c:pt idx="4">
                  <c:v>INDIA</c:v>
                </c:pt>
                <c:pt idx="5">
                  <c:v>SPAIN</c:v>
                </c:pt>
                <c:pt idx="6">
                  <c:v>CZECH REPUBLIC </c:v>
                </c:pt>
                <c:pt idx="7">
                  <c:v>LUXEMBOURG</c:v>
                </c:pt>
                <c:pt idx="8">
                  <c:v>IRELAND</c:v>
                </c:pt>
                <c:pt idx="9">
                  <c:v>SLOVAKIA</c:v>
                </c:pt>
                <c:pt idx="10">
                  <c:v>LATVIA</c:v>
                </c:pt>
                <c:pt idx="11">
                  <c:v>SWEDEN</c:v>
                </c:pt>
                <c:pt idx="12">
                  <c:v>ESTONIA</c:v>
                </c:pt>
                <c:pt idx="13">
                  <c:v>LITHUANIA</c:v>
                </c:pt>
              </c:strCache>
            </c:strRef>
          </c:cat>
          <c:val>
            <c:numRef>
              <c:f>'k13428995.xls 1'!$O$44:$O$57</c:f>
              <c:numCache>
                <c:formatCode>0%</c:formatCode>
                <c:ptCount val="14"/>
                <c:pt idx="0">
                  <c:v>0.25114083408921817</c:v>
                </c:pt>
                <c:pt idx="1">
                  <c:v>0.26081021514691344</c:v>
                </c:pt>
                <c:pt idx="2">
                  <c:v>0.1767808732253692</c:v>
                </c:pt>
                <c:pt idx="3">
                  <c:v>3.4325028791569422E-2</c:v>
                </c:pt>
                <c:pt idx="4">
                  <c:v>3.0610151958336308E-2</c:v>
                </c:pt>
                <c:pt idx="5">
                  <c:v>2.0838216859120049E-2</c:v>
                </c:pt>
                <c:pt idx="6">
                  <c:v>4.0466805613591658E-2</c:v>
                </c:pt>
                <c:pt idx="7">
                  <c:v>1.6565344122952741E-2</c:v>
                </c:pt>
                <c:pt idx="8">
                  <c:v>1.269886566312335E-2</c:v>
                </c:pt>
                <c:pt idx="9">
                  <c:v>8.2775762084815376E-3</c:v>
                </c:pt>
                <c:pt idx="10">
                  <c:v>4.0521586033286115E-2</c:v>
                </c:pt>
                <c:pt idx="11">
                  <c:v>1.3846069568585084E-2</c:v>
                </c:pt>
                <c:pt idx="12">
                  <c:v>2.8657803279690986E-3</c:v>
                </c:pt>
                <c:pt idx="13">
                  <c:v>2.6072294866437692E-2</c:v>
                </c:pt>
              </c:numCache>
            </c:numRef>
          </c:val>
          <c:extLst>
            <c:ext xmlns:c16="http://schemas.microsoft.com/office/drawing/2014/chart" uri="{C3380CC4-5D6E-409C-BE32-E72D297353CC}">
              <c16:uniqueId val="{00000000-A848-472A-95B1-6A6F49189BCF}"/>
            </c:ext>
          </c:extLst>
        </c:ser>
        <c:ser>
          <c:idx val="1"/>
          <c:order val="1"/>
          <c:tx>
            <c:strRef>
              <c:f>'k13428995.xls 1'!$P$43</c:f>
              <c:strCache>
                <c:ptCount val="1"/>
                <c:pt idx="0">
                  <c:v>Jan-Sept 2016</c:v>
                </c:pt>
              </c:strCache>
            </c:strRef>
          </c:tx>
          <c:spPr>
            <a:solidFill>
              <a:srgbClr val="C00000"/>
            </a:solidFill>
          </c:spPr>
          <c:invertIfNegative val="0"/>
          <c:cat>
            <c:strRef>
              <c:f>'k13428995.xls 1'!$A$44:$A$57</c:f>
              <c:strCache>
                <c:ptCount val="14"/>
                <c:pt idx="0">
                  <c:v>FRANCE</c:v>
                </c:pt>
                <c:pt idx="1">
                  <c:v>NETHERLANDS</c:v>
                </c:pt>
                <c:pt idx="2">
                  <c:v>GERMANY </c:v>
                </c:pt>
                <c:pt idx="3">
                  <c:v>UNITED KINGDOM</c:v>
                </c:pt>
                <c:pt idx="4">
                  <c:v>INDIA</c:v>
                </c:pt>
                <c:pt idx="5">
                  <c:v>SPAIN</c:v>
                </c:pt>
                <c:pt idx="6">
                  <c:v>CZECH REPUBLIC </c:v>
                </c:pt>
                <c:pt idx="7">
                  <c:v>LUXEMBOURG</c:v>
                </c:pt>
                <c:pt idx="8">
                  <c:v>IRELAND</c:v>
                </c:pt>
                <c:pt idx="9">
                  <c:v>SLOVAKIA</c:v>
                </c:pt>
                <c:pt idx="10">
                  <c:v>LATVIA</c:v>
                </c:pt>
                <c:pt idx="11">
                  <c:v>SWEDEN</c:v>
                </c:pt>
                <c:pt idx="12">
                  <c:v>ESTONIA</c:v>
                </c:pt>
                <c:pt idx="13">
                  <c:v>LITHUANIA</c:v>
                </c:pt>
              </c:strCache>
            </c:strRef>
          </c:cat>
          <c:val>
            <c:numRef>
              <c:f>'k13428995.xls 1'!$P$44:$P$57</c:f>
              <c:numCache>
                <c:formatCode>0%</c:formatCode>
                <c:ptCount val="14"/>
                <c:pt idx="0">
                  <c:v>0.27378361935246948</c:v>
                </c:pt>
                <c:pt idx="1">
                  <c:v>0.20744175020690941</c:v>
                </c:pt>
                <c:pt idx="2">
                  <c:v>0.1987262054185599</c:v>
                </c:pt>
                <c:pt idx="3">
                  <c:v>6.2566115090957913E-2</c:v>
                </c:pt>
                <c:pt idx="4">
                  <c:v>6.0748463937472255E-2</c:v>
                </c:pt>
                <c:pt idx="5">
                  <c:v>3.6759990572604644E-2</c:v>
                </c:pt>
                <c:pt idx="6">
                  <c:v>3.436066364478451E-2</c:v>
                </c:pt>
                <c:pt idx="7">
                  <c:v>1.8789018180622317E-2</c:v>
                </c:pt>
                <c:pt idx="8">
                  <c:v>1.8263523105340178E-2</c:v>
                </c:pt>
                <c:pt idx="9">
                  <c:v>1.3434038378268757E-2</c:v>
                </c:pt>
                <c:pt idx="10">
                  <c:v>1.0104989394180228E-2</c:v>
                </c:pt>
                <c:pt idx="11">
                  <c:v>9.426025092218562E-3</c:v>
                </c:pt>
                <c:pt idx="12">
                  <c:v>7.9694376997155331E-3</c:v>
                </c:pt>
                <c:pt idx="13">
                  <c:v>7.3720039244273674E-3</c:v>
                </c:pt>
              </c:numCache>
            </c:numRef>
          </c:val>
          <c:extLst>
            <c:ext xmlns:c16="http://schemas.microsoft.com/office/drawing/2014/chart" uri="{C3380CC4-5D6E-409C-BE32-E72D297353CC}">
              <c16:uniqueId val="{00000001-A848-472A-95B1-6A6F49189BCF}"/>
            </c:ext>
          </c:extLst>
        </c:ser>
        <c:dLbls>
          <c:showLegendKey val="0"/>
          <c:showVal val="0"/>
          <c:showCatName val="0"/>
          <c:showSerName val="0"/>
          <c:showPercent val="0"/>
          <c:showBubbleSize val="0"/>
        </c:dLbls>
        <c:gapWidth val="182"/>
        <c:axId val="422653008"/>
        <c:axId val="1"/>
      </c:barChart>
      <c:catAx>
        <c:axId val="4226530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1"/>
        <c:crosses val="autoZero"/>
        <c:auto val="1"/>
        <c:lblAlgn val="ctr"/>
        <c:lblOffset val="100"/>
        <c:noMultiLvlLbl val="0"/>
      </c:catAx>
      <c:valAx>
        <c:axId val="1"/>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22653008"/>
        <c:crosses val="autoZero"/>
        <c:crossBetween val="between"/>
      </c:valAx>
      <c:spPr>
        <a:noFill/>
        <a:ln w="25400">
          <a:noFill/>
        </a:ln>
      </c:spPr>
    </c:plotArea>
    <c:legend>
      <c:legendPos val="r"/>
      <c:layout>
        <c:manualLayout>
          <c:xMode val="edge"/>
          <c:yMode val="edge"/>
          <c:x val="0.79815921743959217"/>
          <c:y val="0.39331417834609123"/>
          <c:w val="0.18825855628805893"/>
          <c:h val="0.24048369998318453"/>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mn-lt"/>
                <a:ea typeface="+mn-ea"/>
                <a:cs typeface="+mn-cs"/>
              </a:defRPr>
            </a:pPr>
            <a:r>
              <a:rPr lang="nl-BE" sz="1200" b="1" i="0" baseline="0">
                <a:effectLst/>
              </a:rPr>
              <a:t>Share of export destinations in the Belgian export of pears (in % of the export volume)</a:t>
            </a:r>
            <a:endParaRPr lang="nl-BE" sz="12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mn-lt"/>
              <a:ea typeface="+mn-ea"/>
              <a:cs typeface="+mn-cs"/>
            </a:defRPr>
          </a:pPr>
          <a:endParaRPr lang="nl-BE"/>
        </a:p>
      </c:txPr>
    </c:title>
    <c:autoTitleDeleted val="0"/>
    <c:plotArea>
      <c:layout/>
      <c:barChart>
        <c:barDir val="bar"/>
        <c:grouping val="clustered"/>
        <c:varyColors val="0"/>
        <c:ser>
          <c:idx val="0"/>
          <c:order val="0"/>
          <c:tx>
            <c:strRef>
              <c:f>'k13428995.xls 1'!$N$3</c:f>
              <c:strCache>
                <c:ptCount val="1"/>
                <c:pt idx="0">
                  <c:v>Jan-Sept 2015</c:v>
                </c:pt>
              </c:strCache>
            </c:strRef>
          </c:tx>
          <c:spPr>
            <a:solidFill>
              <a:schemeClr val="accent1"/>
            </a:solidFill>
            <a:ln>
              <a:noFill/>
            </a:ln>
            <a:effectLst/>
          </c:spPr>
          <c:invertIfNegative val="0"/>
          <c:cat>
            <c:strRef>
              <c:f>'k13428995.xls 1'!$A$4:$A$16</c:f>
              <c:strCache>
                <c:ptCount val="13"/>
                <c:pt idx="0">
                  <c:v>NETHERLANDS</c:v>
                </c:pt>
                <c:pt idx="1">
                  <c:v>SPAIN</c:v>
                </c:pt>
                <c:pt idx="2">
                  <c:v>UNITED KINGDOM</c:v>
                </c:pt>
                <c:pt idx="3">
                  <c:v>FRANCE</c:v>
                </c:pt>
                <c:pt idx="4">
                  <c:v>CZECH REPUBLIC</c:v>
                </c:pt>
                <c:pt idx="5">
                  <c:v>LATVIA</c:v>
                </c:pt>
                <c:pt idx="6">
                  <c:v>LITHUANIA</c:v>
                </c:pt>
                <c:pt idx="7">
                  <c:v>POLAND</c:v>
                </c:pt>
                <c:pt idx="8">
                  <c:v>GERMANY </c:v>
                </c:pt>
                <c:pt idx="9">
                  <c:v>SWEDEN</c:v>
                </c:pt>
                <c:pt idx="10">
                  <c:v>ESTONIA</c:v>
                </c:pt>
                <c:pt idx="11">
                  <c:v>NORWAY</c:v>
                </c:pt>
                <c:pt idx="12">
                  <c:v>BELARUS </c:v>
                </c:pt>
              </c:strCache>
            </c:strRef>
          </c:cat>
          <c:val>
            <c:numRef>
              <c:f>'k13428995.xls 1'!$N$4:$N$16</c:f>
              <c:numCache>
                <c:formatCode>0%</c:formatCode>
                <c:ptCount val="13"/>
                <c:pt idx="0">
                  <c:v>0.17226733408955269</c:v>
                </c:pt>
                <c:pt idx="1">
                  <c:v>6.792585756463107E-2</c:v>
                </c:pt>
                <c:pt idx="2">
                  <c:v>0.10947955243406465</c:v>
                </c:pt>
                <c:pt idx="3">
                  <c:v>0.10720496575274789</c:v>
                </c:pt>
                <c:pt idx="4">
                  <c:v>3.1135257872125149E-2</c:v>
                </c:pt>
                <c:pt idx="5">
                  <c:v>0.11991281080418792</c:v>
                </c:pt>
                <c:pt idx="6">
                  <c:v>0.12695938548612129</c:v>
                </c:pt>
                <c:pt idx="7">
                  <c:v>2.5125685241469804E-2</c:v>
                </c:pt>
                <c:pt idx="8">
                  <c:v>3.3173690679925538E-2</c:v>
                </c:pt>
                <c:pt idx="9">
                  <c:v>4.1813562939453708E-2</c:v>
                </c:pt>
                <c:pt idx="10">
                  <c:v>7.3899364854770307E-3</c:v>
                </c:pt>
                <c:pt idx="11">
                  <c:v>2.2456355997517913E-2</c:v>
                </c:pt>
                <c:pt idx="12">
                  <c:v>1.7025804998162149E-2</c:v>
                </c:pt>
              </c:numCache>
            </c:numRef>
          </c:val>
          <c:extLst>
            <c:ext xmlns:c16="http://schemas.microsoft.com/office/drawing/2014/chart" uri="{C3380CC4-5D6E-409C-BE32-E72D297353CC}">
              <c16:uniqueId val="{00000000-6D2F-4056-AAEE-3E510BB463EF}"/>
            </c:ext>
          </c:extLst>
        </c:ser>
        <c:ser>
          <c:idx val="1"/>
          <c:order val="1"/>
          <c:tx>
            <c:strRef>
              <c:f>'k13428995.xls 1'!$O$3</c:f>
              <c:strCache>
                <c:ptCount val="1"/>
                <c:pt idx="0">
                  <c:v>Jan-Sept 2016</c:v>
                </c:pt>
              </c:strCache>
            </c:strRef>
          </c:tx>
          <c:spPr>
            <a:solidFill>
              <a:srgbClr val="C00000"/>
            </a:solidFill>
            <a:ln>
              <a:solidFill>
                <a:srgbClr val="C00000"/>
              </a:solidFill>
            </a:ln>
            <a:effectLst/>
          </c:spPr>
          <c:invertIfNegative val="0"/>
          <c:cat>
            <c:strRef>
              <c:f>'k13428995.xls 1'!$A$4:$A$16</c:f>
              <c:strCache>
                <c:ptCount val="13"/>
                <c:pt idx="0">
                  <c:v>NETHERLANDS</c:v>
                </c:pt>
                <c:pt idx="1">
                  <c:v>SPAIN</c:v>
                </c:pt>
                <c:pt idx="2">
                  <c:v>UNITED KINGDOM</c:v>
                </c:pt>
                <c:pt idx="3">
                  <c:v>FRANCE</c:v>
                </c:pt>
                <c:pt idx="4">
                  <c:v>CZECH REPUBLIC</c:v>
                </c:pt>
                <c:pt idx="5">
                  <c:v>LATVIA</c:v>
                </c:pt>
                <c:pt idx="6">
                  <c:v>LITHUANIA</c:v>
                </c:pt>
                <c:pt idx="7">
                  <c:v>POLAND</c:v>
                </c:pt>
                <c:pt idx="8">
                  <c:v>GERMANY </c:v>
                </c:pt>
                <c:pt idx="9">
                  <c:v>SWEDEN</c:v>
                </c:pt>
                <c:pt idx="10">
                  <c:v>ESTONIA</c:v>
                </c:pt>
                <c:pt idx="11">
                  <c:v>NORWAY</c:v>
                </c:pt>
                <c:pt idx="12">
                  <c:v>BELARUS </c:v>
                </c:pt>
              </c:strCache>
            </c:strRef>
          </c:cat>
          <c:val>
            <c:numRef>
              <c:f>'k13428995.xls 1'!$O$4:$O$16</c:f>
              <c:numCache>
                <c:formatCode>0%</c:formatCode>
                <c:ptCount val="13"/>
                <c:pt idx="0">
                  <c:v>0.14490057765252323</c:v>
                </c:pt>
                <c:pt idx="1">
                  <c:v>0.14050881520248007</c:v>
                </c:pt>
                <c:pt idx="2">
                  <c:v>0.11995847004615447</c:v>
                </c:pt>
                <c:pt idx="3">
                  <c:v>0.11772810982250644</c:v>
                </c:pt>
                <c:pt idx="4">
                  <c:v>6.648240515150719E-2</c:v>
                </c:pt>
                <c:pt idx="5">
                  <c:v>6.2721608376327925E-2</c:v>
                </c:pt>
                <c:pt idx="6">
                  <c:v>5.5230183949767545E-2</c:v>
                </c:pt>
                <c:pt idx="7">
                  <c:v>4.1595894930423531E-2</c:v>
                </c:pt>
                <c:pt idx="8">
                  <c:v>4.0866664109474274E-2</c:v>
                </c:pt>
                <c:pt idx="9">
                  <c:v>2.9786406913384016E-2</c:v>
                </c:pt>
                <c:pt idx="10">
                  <c:v>2.5204147995929755E-2</c:v>
                </c:pt>
                <c:pt idx="11">
                  <c:v>2.1531703654730755E-2</c:v>
                </c:pt>
                <c:pt idx="12">
                  <c:v>1.2208582426140598E-2</c:v>
                </c:pt>
              </c:numCache>
            </c:numRef>
          </c:val>
          <c:extLst>
            <c:ext xmlns:c16="http://schemas.microsoft.com/office/drawing/2014/chart" uri="{C3380CC4-5D6E-409C-BE32-E72D297353CC}">
              <c16:uniqueId val="{00000001-6D2F-4056-AAEE-3E510BB463EF}"/>
            </c:ext>
          </c:extLst>
        </c:ser>
        <c:dLbls>
          <c:showLegendKey val="0"/>
          <c:showVal val="0"/>
          <c:showCatName val="0"/>
          <c:showSerName val="0"/>
          <c:showPercent val="0"/>
          <c:showBubbleSize val="0"/>
        </c:dLbls>
        <c:gapWidth val="182"/>
        <c:axId val="489883280"/>
        <c:axId val="366840384"/>
      </c:barChart>
      <c:catAx>
        <c:axId val="4898832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66840384"/>
        <c:crosses val="autoZero"/>
        <c:auto val="1"/>
        <c:lblAlgn val="ctr"/>
        <c:lblOffset val="100"/>
        <c:noMultiLvlLbl val="0"/>
      </c:catAx>
      <c:valAx>
        <c:axId val="36684038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89883280"/>
        <c:crosses val="autoZero"/>
        <c:crossBetween val="between"/>
      </c:valAx>
      <c:spPr>
        <a:noFill/>
        <a:ln>
          <a:noFill/>
        </a:ln>
        <a:effectLst/>
      </c:spPr>
    </c:plotArea>
    <c:legend>
      <c:legendPos val="r"/>
      <c:layout>
        <c:manualLayout>
          <c:xMode val="edge"/>
          <c:yMode val="edge"/>
          <c:x val="0.81995893502242112"/>
          <c:y val="0.43686963566853176"/>
          <c:w val="0.1652809173761029"/>
          <c:h val="0.21757871905883144"/>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nl-BE" sz="1200" b="1"/>
              <a:t>Share  of export destinations in the Belgian export of fresh vegetables (% of the export volume)</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bar"/>
        <c:grouping val="clustered"/>
        <c:varyColors val="0"/>
        <c:ser>
          <c:idx val="0"/>
          <c:order val="0"/>
          <c:tx>
            <c:strRef>
              <c:f>'k13429670.xls 1'!$O$3</c:f>
              <c:strCache>
                <c:ptCount val="1"/>
                <c:pt idx="0">
                  <c:v>Jan-Sept 2015</c:v>
                </c:pt>
              </c:strCache>
            </c:strRef>
          </c:tx>
          <c:spPr>
            <a:solidFill>
              <a:schemeClr val="accent1"/>
            </a:solidFill>
            <a:ln>
              <a:noFill/>
            </a:ln>
            <a:effectLst/>
          </c:spPr>
          <c:invertIfNegative val="0"/>
          <c:cat>
            <c:strRef>
              <c:f>'k13429670.xls 1'!$A$4:$A$17</c:f>
              <c:strCache>
                <c:ptCount val="14"/>
                <c:pt idx="0">
                  <c:v>FRANCE</c:v>
                </c:pt>
                <c:pt idx="1">
                  <c:v>NETHERLANDS</c:v>
                </c:pt>
                <c:pt idx="2">
                  <c:v>GERMANY </c:v>
                </c:pt>
                <c:pt idx="3">
                  <c:v>UNITED KINGDOM</c:v>
                </c:pt>
                <c:pt idx="4">
                  <c:v>CZECH REPUBLIC </c:v>
                </c:pt>
                <c:pt idx="5">
                  <c:v>SPAIN</c:v>
                </c:pt>
                <c:pt idx="6">
                  <c:v>LUXEMBOURG</c:v>
                </c:pt>
                <c:pt idx="7">
                  <c:v>POLAND</c:v>
                </c:pt>
                <c:pt idx="8">
                  <c:v>ITALY</c:v>
                </c:pt>
                <c:pt idx="9">
                  <c:v>GREECE</c:v>
                </c:pt>
                <c:pt idx="10">
                  <c:v>HUNGARY</c:v>
                </c:pt>
                <c:pt idx="11">
                  <c:v>COTE D'IVOIRE</c:v>
                </c:pt>
                <c:pt idx="12">
                  <c:v>LITHUANIA</c:v>
                </c:pt>
                <c:pt idx="13">
                  <c:v>LATVIA</c:v>
                </c:pt>
              </c:strCache>
            </c:strRef>
          </c:cat>
          <c:val>
            <c:numRef>
              <c:f>'k13429670.xls 1'!$O$4:$O$17</c:f>
              <c:numCache>
                <c:formatCode>0%</c:formatCode>
                <c:ptCount val="14"/>
                <c:pt idx="0">
                  <c:v>0.36794482995367223</c:v>
                </c:pt>
                <c:pt idx="1">
                  <c:v>0.21644621431100344</c:v>
                </c:pt>
                <c:pt idx="2">
                  <c:v>0.20182410341292301</c:v>
                </c:pt>
                <c:pt idx="3">
                  <c:v>4.005608177505339E-2</c:v>
                </c:pt>
                <c:pt idx="4">
                  <c:v>2.7143462237543475E-2</c:v>
                </c:pt>
                <c:pt idx="5">
                  <c:v>3.1826991784290645E-2</c:v>
                </c:pt>
                <c:pt idx="6">
                  <c:v>2.3486242708707902E-2</c:v>
                </c:pt>
                <c:pt idx="7">
                  <c:v>1.0103455371893963E-2</c:v>
                </c:pt>
                <c:pt idx="8">
                  <c:v>1.9956062303923723E-2</c:v>
                </c:pt>
                <c:pt idx="9">
                  <c:v>4.3328646522711543E-3</c:v>
                </c:pt>
                <c:pt idx="10">
                  <c:v>1.1994892596572035E-3</c:v>
                </c:pt>
                <c:pt idx="11">
                  <c:v>4.1313861383397614E-3</c:v>
                </c:pt>
                <c:pt idx="12">
                  <c:v>6.5837333937871405E-3</c:v>
                </c:pt>
                <c:pt idx="13">
                  <c:v>8.4828606380809145E-3</c:v>
                </c:pt>
              </c:numCache>
            </c:numRef>
          </c:val>
          <c:extLst>
            <c:ext xmlns:c16="http://schemas.microsoft.com/office/drawing/2014/chart" uri="{C3380CC4-5D6E-409C-BE32-E72D297353CC}">
              <c16:uniqueId val="{00000000-A0B1-4EE7-87CF-42370277CEB5}"/>
            </c:ext>
          </c:extLst>
        </c:ser>
        <c:ser>
          <c:idx val="1"/>
          <c:order val="1"/>
          <c:tx>
            <c:strRef>
              <c:f>'k13429670.xls 1'!$P$3</c:f>
              <c:strCache>
                <c:ptCount val="1"/>
                <c:pt idx="0">
                  <c:v>Jan-Sept 2016</c:v>
                </c:pt>
              </c:strCache>
            </c:strRef>
          </c:tx>
          <c:spPr>
            <a:solidFill>
              <a:srgbClr val="C00000"/>
            </a:solidFill>
            <a:ln>
              <a:noFill/>
            </a:ln>
            <a:effectLst/>
          </c:spPr>
          <c:invertIfNegative val="0"/>
          <c:cat>
            <c:strRef>
              <c:f>'k13429670.xls 1'!$A$4:$A$17</c:f>
              <c:strCache>
                <c:ptCount val="14"/>
                <c:pt idx="0">
                  <c:v>FRANCE</c:v>
                </c:pt>
                <c:pt idx="1">
                  <c:v>NETHERLANDS</c:v>
                </c:pt>
                <c:pt idx="2">
                  <c:v>GERMANY </c:v>
                </c:pt>
                <c:pt idx="3">
                  <c:v>UNITED KINGDOM</c:v>
                </c:pt>
                <c:pt idx="4">
                  <c:v>CZECH REPUBLIC </c:v>
                </c:pt>
                <c:pt idx="5">
                  <c:v>SPAIN</c:v>
                </c:pt>
                <c:pt idx="6">
                  <c:v>LUXEMBOURG</c:v>
                </c:pt>
                <c:pt idx="7">
                  <c:v>POLAND</c:v>
                </c:pt>
                <c:pt idx="8">
                  <c:v>ITALY</c:v>
                </c:pt>
                <c:pt idx="9">
                  <c:v>GREECE</c:v>
                </c:pt>
                <c:pt idx="10">
                  <c:v>HUNGARY</c:v>
                </c:pt>
                <c:pt idx="11">
                  <c:v>COTE D'IVOIRE</c:v>
                </c:pt>
                <c:pt idx="12">
                  <c:v>LITHUANIA</c:v>
                </c:pt>
                <c:pt idx="13">
                  <c:v>LATVIA</c:v>
                </c:pt>
              </c:strCache>
            </c:strRef>
          </c:cat>
          <c:val>
            <c:numRef>
              <c:f>'k13429670.xls 1'!$P$4:$P$17</c:f>
              <c:numCache>
                <c:formatCode>0%</c:formatCode>
                <c:ptCount val="14"/>
                <c:pt idx="0">
                  <c:v>0.35832750713420874</c:v>
                </c:pt>
                <c:pt idx="1">
                  <c:v>0.23230763700722842</c:v>
                </c:pt>
                <c:pt idx="2">
                  <c:v>0.20397869361703255</c:v>
                </c:pt>
                <c:pt idx="3">
                  <c:v>4.741792139369426E-2</c:v>
                </c:pt>
                <c:pt idx="4">
                  <c:v>2.3600346755454155E-2</c:v>
                </c:pt>
                <c:pt idx="5">
                  <c:v>2.3011839697648664E-2</c:v>
                </c:pt>
                <c:pt idx="6">
                  <c:v>2.2554042827192887E-2</c:v>
                </c:pt>
                <c:pt idx="7">
                  <c:v>2.0877373459701039E-2</c:v>
                </c:pt>
                <c:pt idx="8">
                  <c:v>1.7194458323756996E-2</c:v>
                </c:pt>
                <c:pt idx="9">
                  <c:v>5.0136693290568279E-3</c:v>
                </c:pt>
                <c:pt idx="10">
                  <c:v>4.6403672582806853E-3</c:v>
                </c:pt>
                <c:pt idx="11">
                  <c:v>4.4874052176083435E-3</c:v>
                </c:pt>
                <c:pt idx="12">
                  <c:v>3.6575511353035615E-3</c:v>
                </c:pt>
                <c:pt idx="13">
                  <c:v>2.8739124406688566E-3</c:v>
                </c:pt>
              </c:numCache>
            </c:numRef>
          </c:val>
          <c:extLst>
            <c:ext xmlns:c16="http://schemas.microsoft.com/office/drawing/2014/chart" uri="{C3380CC4-5D6E-409C-BE32-E72D297353CC}">
              <c16:uniqueId val="{00000001-A0B1-4EE7-87CF-42370277CEB5}"/>
            </c:ext>
          </c:extLst>
        </c:ser>
        <c:dLbls>
          <c:showLegendKey val="0"/>
          <c:showVal val="0"/>
          <c:showCatName val="0"/>
          <c:showSerName val="0"/>
          <c:showPercent val="0"/>
          <c:showBubbleSize val="0"/>
        </c:dLbls>
        <c:gapWidth val="182"/>
        <c:axId val="489880784"/>
        <c:axId val="366870624"/>
      </c:barChart>
      <c:catAx>
        <c:axId val="4898807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66870624"/>
        <c:crosses val="autoZero"/>
        <c:auto val="1"/>
        <c:lblAlgn val="ctr"/>
        <c:lblOffset val="100"/>
        <c:noMultiLvlLbl val="0"/>
      </c:catAx>
      <c:valAx>
        <c:axId val="36687062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898807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nl-BE" sz="1100"/>
              <a:t>Share of export destinations in the Belgian export of potato preparations</a:t>
            </a:r>
          </a:p>
          <a:p>
            <a:pPr>
              <a:defRPr sz="1100"/>
            </a:pPr>
            <a:r>
              <a:rPr lang="nl-BE" sz="1100"/>
              <a:t>(% of the export volume)</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bar"/>
        <c:grouping val="clustered"/>
        <c:varyColors val="0"/>
        <c:ser>
          <c:idx val="0"/>
          <c:order val="0"/>
          <c:tx>
            <c:strRef>
              <c:f>'k13429981.xls 1'!$N$50</c:f>
              <c:strCache>
                <c:ptCount val="1"/>
                <c:pt idx="0">
                  <c:v>Jan-Sept 2015</c:v>
                </c:pt>
              </c:strCache>
            </c:strRef>
          </c:tx>
          <c:spPr>
            <a:solidFill>
              <a:schemeClr val="accent1"/>
            </a:solidFill>
            <a:ln>
              <a:noFill/>
            </a:ln>
            <a:effectLst/>
          </c:spPr>
          <c:invertIfNegative val="0"/>
          <c:cat>
            <c:strRef>
              <c:f>'k13429981.xls 1'!$A$51:$A$67</c:f>
              <c:strCache>
                <c:ptCount val="17"/>
                <c:pt idx="0">
                  <c:v>FRANCE</c:v>
                </c:pt>
                <c:pt idx="1">
                  <c:v>NETHERLANDS</c:v>
                </c:pt>
                <c:pt idx="2">
                  <c:v>UNITED KINGDOM</c:v>
                </c:pt>
                <c:pt idx="3">
                  <c:v>SPAIN</c:v>
                </c:pt>
                <c:pt idx="4">
                  <c:v>GERMANY </c:v>
                </c:pt>
                <c:pt idx="5">
                  <c:v>ITALY</c:v>
                </c:pt>
                <c:pt idx="6">
                  <c:v>SAUDI ARABIA</c:v>
                </c:pt>
                <c:pt idx="7">
                  <c:v>BRAZIL</c:v>
                </c:pt>
                <c:pt idx="8">
                  <c:v>PORTUGAL</c:v>
                </c:pt>
                <c:pt idx="9">
                  <c:v>IRELAND</c:v>
                </c:pt>
                <c:pt idx="10">
                  <c:v>CHILE</c:v>
                </c:pt>
                <c:pt idx="11">
                  <c:v>GREECE</c:v>
                </c:pt>
                <c:pt idx="12">
                  <c:v>JORDAN</c:v>
                </c:pt>
                <c:pt idx="13">
                  <c:v>POLAND</c:v>
                </c:pt>
                <c:pt idx="14">
                  <c:v>JAPAN</c:v>
                </c:pt>
                <c:pt idx="15">
                  <c:v>COLOMBIA</c:v>
                </c:pt>
                <c:pt idx="16">
                  <c:v>PHILIPPINES</c:v>
                </c:pt>
              </c:strCache>
            </c:strRef>
          </c:cat>
          <c:val>
            <c:numRef>
              <c:f>'k13429981.xls 1'!$N$51:$N$67</c:f>
              <c:numCache>
                <c:formatCode>0%</c:formatCode>
                <c:ptCount val="17"/>
                <c:pt idx="0">
                  <c:v>0.20170157689572862</c:v>
                </c:pt>
                <c:pt idx="1">
                  <c:v>0.15733031191793681</c:v>
                </c:pt>
                <c:pt idx="2">
                  <c:v>0.14128374118757991</c:v>
                </c:pt>
                <c:pt idx="3">
                  <c:v>5.2838773662917664E-2</c:v>
                </c:pt>
                <c:pt idx="4">
                  <c:v>4.6758573360756221E-2</c:v>
                </c:pt>
                <c:pt idx="5">
                  <c:v>4.4610473636129883E-2</c:v>
                </c:pt>
                <c:pt idx="6">
                  <c:v>3.3500500665812366E-2</c:v>
                </c:pt>
                <c:pt idx="7">
                  <c:v>3.4688241834279467E-2</c:v>
                </c:pt>
                <c:pt idx="8">
                  <c:v>1.9873013351187876E-2</c:v>
                </c:pt>
                <c:pt idx="9">
                  <c:v>1.8732636094346763E-2</c:v>
                </c:pt>
                <c:pt idx="10">
                  <c:v>1.7407461936407527E-2</c:v>
                </c:pt>
                <c:pt idx="11">
                  <c:v>1.5594134878444074E-2</c:v>
                </c:pt>
                <c:pt idx="12">
                  <c:v>1.03303498449026E-2</c:v>
                </c:pt>
                <c:pt idx="13">
                  <c:v>1.0252285995602264E-2</c:v>
                </c:pt>
                <c:pt idx="14">
                  <c:v>1.50077302323609E-2</c:v>
                </c:pt>
                <c:pt idx="15">
                  <c:v>7.6702062181708388E-3</c:v>
                </c:pt>
                <c:pt idx="16">
                  <c:v>9.6063927543368899E-3</c:v>
                </c:pt>
              </c:numCache>
            </c:numRef>
          </c:val>
          <c:extLst>
            <c:ext xmlns:c16="http://schemas.microsoft.com/office/drawing/2014/chart" uri="{C3380CC4-5D6E-409C-BE32-E72D297353CC}">
              <c16:uniqueId val="{00000000-E63C-46F8-B666-9734E3C4E899}"/>
            </c:ext>
          </c:extLst>
        </c:ser>
        <c:ser>
          <c:idx val="1"/>
          <c:order val="1"/>
          <c:tx>
            <c:strRef>
              <c:f>'k13429981.xls 1'!$O$50</c:f>
              <c:strCache>
                <c:ptCount val="1"/>
                <c:pt idx="0">
                  <c:v>Jan-Sept 2016</c:v>
                </c:pt>
              </c:strCache>
            </c:strRef>
          </c:tx>
          <c:spPr>
            <a:solidFill>
              <a:srgbClr val="C00000"/>
            </a:solidFill>
            <a:ln>
              <a:noFill/>
            </a:ln>
            <a:effectLst/>
          </c:spPr>
          <c:invertIfNegative val="0"/>
          <c:cat>
            <c:strRef>
              <c:f>'k13429981.xls 1'!$A$51:$A$67</c:f>
              <c:strCache>
                <c:ptCount val="17"/>
                <c:pt idx="0">
                  <c:v>FRANCE</c:v>
                </c:pt>
                <c:pt idx="1">
                  <c:v>NETHERLANDS</c:v>
                </c:pt>
                <c:pt idx="2">
                  <c:v>UNITED KINGDOM</c:v>
                </c:pt>
                <c:pt idx="3">
                  <c:v>SPAIN</c:v>
                </c:pt>
                <c:pt idx="4">
                  <c:v>GERMANY </c:v>
                </c:pt>
                <c:pt idx="5">
                  <c:v>ITALY</c:v>
                </c:pt>
                <c:pt idx="6">
                  <c:v>SAUDI ARABIA</c:v>
                </c:pt>
                <c:pt idx="7">
                  <c:v>BRAZIL</c:v>
                </c:pt>
                <c:pt idx="8">
                  <c:v>PORTUGAL</c:v>
                </c:pt>
                <c:pt idx="9">
                  <c:v>IRELAND</c:v>
                </c:pt>
                <c:pt idx="10">
                  <c:v>CHILE</c:v>
                </c:pt>
                <c:pt idx="11">
                  <c:v>GREECE</c:v>
                </c:pt>
                <c:pt idx="12">
                  <c:v>JORDAN</c:v>
                </c:pt>
                <c:pt idx="13">
                  <c:v>POLAND</c:v>
                </c:pt>
                <c:pt idx="14">
                  <c:v>JAPAN</c:v>
                </c:pt>
                <c:pt idx="15">
                  <c:v>COLOMBIA</c:v>
                </c:pt>
                <c:pt idx="16">
                  <c:v>PHILIPPINES</c:v>
                </c:pt>
              </c:strCache>
            </c:strRef>
          </c:cat>
          <c:val>
            <c:numRef>
              <c:f>'k13429981.xls 1'!$O$51:$O$67</c:f>
              <c:numCache>
                <c:formatCode>0%</c:formatCode>
                <c:ptCount val="17"/>
                <c:pt idx="0">
                  <c:v>0.19565624801270753</c:v>
                </c:pt>
                <c:pt idx="1">
                  <c:v>0.15955440237529916</c:v>
                </c:pt>
                <c:pt idx="2">
                  <c:v>0.1406520028362406</c:v>
                </c:pt>
                <c:pt idx="3">
                  <c:v>5.5677555857233253E-2</c:v>
                </c:pt>
                <c:pt idx="4">
                  <c:v>4.8603404953562315E-2</c:v>
                </c:pt>
                <c:pt idx="5">
                  <c:v>4.1418169122761576E-2</c:v>
                </c:pt>
                <c:pt idx="6">
                  <c:v>4.1177165403305717E-2</c:v>
                </c:pt>
                <c:pt idx="7">
                  <c:v>3.8063590336925059E-2</c:v>
                </c:pt>
                <c:pt idx="8">
                  <c:v>2.1140316132240242E-2</c:v>
                </c:pt>
                <c:pt idx="9">
                  <c:v>1.895907552228808E-2</c:v>
                </c:pt>
                <c:pt idx="10">
                  <c:v>1.8357380032638392E-2</c:v>
                </c:pt>
                <c:pt idx="11">
                  <c:v>1.4369657852611521E-2</c:v>
                </c:pt>
                <c:pt idx="12">
                  <c:v>1.2461798934072985E-2</c:v>
                </c:pt>
                <c:pt idx="13">
                  <c:v>1.1478950191053286E-2</c:v>
                </c:pt>
                <c:pt idx="14">
                  <c:v>1.1050770403906191E-2</c:v>
                </c:pt>
                <c:pt idx="15">
                  <c:v>1.0820404330533405E-2</c:v>
                </c:pt>
                <c:pt idx="16">
                  <c:v>1.0623171908894781E-2</c:v>
                </c:pt>
              </c:numCache>
            </c:numRef>
          </c:val>
          <c:extLst>
            <c:ext xmlns:c16="http://schemas.microsoft.com/office/drawing/2014/chart" uri="{C3380CC4-5D6E-409C-BE32-E72D297353CC}">
              <c16:uniqueId val="{00000001-E63C-46F8-B666-9734E3C4E899}"/>
            </c:ext>
          </c:extLst>
        </c:ser>
        <c:dLbls>
          <c:showLegendKey val="0"/>
          <c:showVal val="0"/>
          <c:showCatName val="0"/>
          <c:showSerName val="0"/>
          <c:showPercent val="0"/>
          <c:showBubbleSize val="0"/>
        </c:dLbls>
        <c:gapWidth val="182"/>
        <c:axId val="269475200"/>
        <c:axId val="266260064"/>
      </c:barChart>
      <c:catAx>
        <c:axId val="2694752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66260064"/>
        <c:crosses val="autoZero"/>
        <c:auto val="1"/>
        <c:lblAlgn val="ctr"/>
        <c:lblOffset val="100"/>
        <c:noMultiLvlLbl val="0"/>
      </c:catAx>
      <c:valAx>
        <c:axId val="266260064"/>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2694752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nl-BE" sz="1050"/>
              <a:t>Share of export destinations in the Belgian exports of fruit trees</a:t>
            </a:r>
          </a:p>
          <a:p>
            <a:pPr>
              <a:defRPr sz="1050"/>
            </a:pPr>
            <a:r>
              <a:rPr lang="nl-BE" sz="1050"/>
              <a:t>(% of the export volume)</a:t>
            </a: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bar"/>
        <c:grouping val="clustered"/>
        <c:varyColors val="0"/>
        <c:ser>
          <c:idx val="0"/>
          <c:order val="0"/>
          <c:tx>
            <c:strRef>
              <c:f>Fruitbomen!$O$3</c:f>
              <c:strCache>
                <c:ptCount val="1"/>
                <c:pt idx="0">
                  <c:v>Jan-Sept 2015</c:v>
                </c:pt>
              </c:strCache>
            </c:strRef>
          </c:tx>
          <c:spPr>
            <a:solidFill>
              <a:schemeClr val="accent1"/>
            </a:solidFill>
            <a:ln>
              <a:noFill/>
            </a:ln>
            <a:effectLst/>
          </c:spPr>
          <c:invertIfNegative val="0"/>
          <c:cat>
            <c:strRef>
              <c:f>Fruitbomen!$A$4:$A$16</c:f>
              <c:strCache>
                <c:ptCount val="13"/>
                <c:pt idx="0">
                  <c:v>FRANCE</c:v>
                </c:pt>
                <c:pt idx="1">
                  <c:v>POLAND</c:v>
                </c:pt>
                <c:pt idx="2">
                  <c:v>ITALY</c:v>
                </c:pt>
                <c:pt idx="3">
                  <c:v>NETHERLANDS</c:v>
                </c:pt>
                <c:pt idx="4">
                  <c:v>UNITED KINGDOM</c:v>
                </c:pt>
                <c:pt idx="5">
                  <c:v>GERMANY </c:v>
                </c:pt>
                <c:pt idx="6">
                  <c:v>SWEDEN</c:v>
                </c:pt>
                <c:pt idx="7">
                  <c:v>LUXEMBOURG</c:v>
                </c:pt>
                <c:pt idx="8">
                  <c:v>CROATIA</c:v>
                </c:pt>
                <c:pt idx="9">
                  <c:v>FINLAND</c:v>
                </c:pt>
                <c:pt idx="10">
                  <c:v>RUSSIAN FEDERATION (RUSSIA)</c:v>
                </c:pt>
                <c:pt idx="11">
                  <c:v>SPAIN</c:v>
                </c:pt>
                <c:pt idx="12">
                  <c:v>DENMARK</c:v>
                </c:pt>
              </c:strCache>
            </c:strRef>
          </c:cat>
          <c:val>
            <c:numRef>
              <c:f>Fruitbomen!$O$4:$O$16</c:f>
              <c:numCache>
                <c:formatCode>0%</c:formatCode>
                <c:ptCount val="13"/>
                <c:pt idx="0">
                  <c:v>0.5717770293407296</c:v>
                </c:pt>
                <c:pt idx="1">
                  <c:v>5.9882383521156476E-2</c:v>
                </c:pt>
                <c:pt idx="2">
                  <c:v>4.4970893621770862E-2</c:v>
                </c:pt>
                <c:pt idx="3">
                  <c:v>7.5766916847021845E-2</c:v>
                </c:pt>
                <c:pt idx="4">
                  <c:v>5.8270838794875941E-2</c:v>
                </c:pt>
                <c:pt idx="5">
                  <c:v>3.3837738070600823E-2</c:v>
                </c:pt>
                <c:pt idx="6">
                  <c:v>3.7793049146755818E-2</c:v>
                </c:pt>
                <c:pt idx="7">
                  <c:v>5.5521456545262627E-3</c:v>
                </c:pt>
                <c:pt idx="8">
                  <c:v>9.8760697841328779E-3</c:v>
                </c:pt>
                <c:pt idx="9">
                  <c:v>2.7865367469099341E-3</c:v>
                </c:pt>
                <c:pt idx="10">
                  <c:v>0</c:v>
                </c:pt>
                <c:pt idx="11">
                  <c:v>1.2818655419688608E-2</c:v>
                </c:pt>
                <c:pt idx="12">
                  <c:v>1.8352400751744165E-2</c:v>
                </c:pt>
              </c:numCache>
            </c:numRef>
          </c:val>
          <c:extLst>
            <c:ext xmlns:c16="http://schemas.microsoft.com/office/drawing/2014/chart" uri="{C3380CC4-5D6E-409C-BE32-E72D297353CC}">
              <c16:uniqueId val="{00000000-05BD-479C-8AAC-8512187033F4}"/>
            </c:ext>
          </c:extLst>
        </c:ser>
        <c:ser>
          <c:idx val="1"/>
          <c:order val="1"/>
          <c:tx>
            <c:strRef>
              <c:f>Fruitbomen!$P$3</c:f>
              <c:strCache>
                <c:ptCount val="1"/>
                <c:pt idx="0">
                  <c:v>Jan-Sept 2016</c:v>
                </c:pt>
              </c:strCache>
            </c:strRef>
          </c:tx>
          <c:spPr>
            <a:solidFill>
              <a:srgbClr val="C00000"/>
            </a:solidFill>
            <a:ln>
              <a:noFill/>
            </a:ln>
            <a:effectLst/>
          </c:spPr>
          <c:invertIfNegative val="0"/>
          <c:cat>
            <c:strRef>
              <c:f>Fruitbomen!$A$4:$A$16</c:f>
              <c:strCache>
                <c:ptCount val="13"/>
                <c:pt idx="0">
                  <c:v>FRANCE</c:v>
                </c:pt>
                <c:pt idx="1">
                  <c:v>POLAND</c:v>
                </c:pt>
                <c:pt idx="2">
                  <c:v>ITALY</c:v>
                </c:pt>
                <c:pt idx="3">
                  <c:v>NETHERLANDS</c:v>
                </c:pt>
                <c:pt idx="4">
                  <c:v>UNITED KINGDOM</c:v>
                </c:pt>
                <c:pt idx="5">
                  <c:v>GERMANY </c:v>
                </c:pt>
                <c:pt idx="6">
                  <c:v>SWEDEN</c:v>
                </c:pt>
                <c:pt idx="7">
                  <c:v>LUXEMBOURG</c:v>
                </c:pt>
                <c:pt idx="8">
                  <c:v>CROATIA</c:v>
                </c:pt>
                <c:pt idx="9">
                  <c:v>FINLAND</c:v>
                </c:pt>
                <c:pt idx="10">
                  <c:v>RUSSIAN FEDERATION (RUSSIA)</c:v>
                </c:pt>
                <c:pt idx="11">
                  <c:v>SPAIN</c:v>
                </c:pt>
                <c:pt idx="12">
                  <c:v>DENMARK</c:v>
                </c:pt>
              </c:strCache>
            </c:strRef>
          </c:cat>
          <c:val>
            <c:numRef>
              <c:f>Fruitbomen!$P$4:$P$16</c:f>
              <c:numCache>
                <c:formatCode>0%</c:formatCode>
                <c:ptCount val="13"/>
                <c:pt idx="0">
                  <c:v>0.49550898783634451</c:v>
                </c:pt>
                <c:pt idx="1">
                  <c:v>9.6232083734222762E-2</c:v>
                </c:pt>
                <c:pt idx="2">
                  <c:v>9.6015737901505568E-2</c:v>
                </c:pt>
                <c:pt idx="3">
                  <c:v>6.5225521590949784E-2</c:v>
                </c:pt>
                <c:pt idx="4">
                  <c:v>6.1836450531146087E-2</c:v>
                </c:pt>
                <c:pt idx="5">
                  <c:v>4.5842935932660187E-2</c:v>
                </c:pt>
                <c:pt idx="6">
                  <c:v>2.239199609478712E-2</c:v>
                </c:pt>
                <c:pt idx="7">
                  <c:v>2.2316757942323857E-2</c:v>
                </c:pt>
                <c:pt idx="8">
                  <c:v>2.1269553895586914E-2</c:v>
                </c:pt>
                <c:pt idx="9">
                  <c:v>2.0583504546876928E-2</c:v>
                </c:pt>
                <c:pt idx="10">
                  <c:v>1.2780654645950133E-2</c:v>
                </c:pt>
                <c:pt idx="11">
                  <c:v>1.1363736910744594E-2</c:v>
                </c:pt>
                <c:pt idx="12">
                  <c:v>7.4230736155876343E-3</c:v>
                </c:pt>
              </c:numCache>
            </c:numRef>
          </c:val>
          <c:extLst>
            <c:ext xmlns:c16="http://schemas.microsoft.com/office/drawing/2014/chart" uri="{C3380CC4-5D6E-409C-BE32-E72D297353CC}">
              <c16:uniqueId val="{00000001-05BD-479C-8AAC-8512187033F4}"/>
            </c:ext>
          </c:extLst>
        </c:ser>
        <c:dLbls>
          <c:showLegendKey val="0"/>
          <c:showVal val="0"/>
          <c:showCatName val="0"/>
          <c:showSerName val="0"/>
          <c:showPercent val="0"/>
          <c:showBubbleSize val="0"/>
        </c:dLbls>
        <c:gapWidth val="182"/>
        <c:axId val="1156554880"/>
        <c:axId val="1171854080"/>
      </c:barChart>
      <c:catAx>
        <c:axId val="115655488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171854080"/>
        <c:crosses val="autoZero"/>
        <c:auto val="1"/>
        <c:lblAlgn val="ctr"/>
        <c:lblOffset val="100"/>
        <c:noMultiLvlLbl val="0"/>
      </c:catAx>
      <c:valAx>
        <c:axId val="1171854080"/>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1565548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118</TotalTime>
  <Pages>11</Pages>
  <Words>3984</Words>
  <Characters>21918</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Stoffels</dc:creator>
  <cp:keywords/>
  <dc:description/>
  <cp:lastModifiedBy>Leen Guffens</cp:lastModifiedBy>
  <cp:revision>5</cp:revision>
  <dcterms:created xsi:type="dcterms:W3CDTF">2017-01-25T08:27:00Z</dcterms:created>
  <dcterms:modified xsi:type="dcterms:W3CDTF">2017-01-26T14:04:00Z</dcterms:modified>
</cp:coreProperties>
</file>